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98" w:rsidRPr="003B69A3" w:rsidRDefault="00C56698" w:rsidP="002462D6">
      <w:pPr>
        <w:pStyle w:val="BodyA"/>
        <w:jc w:val="center"/>
        <w:rPr>
          <w:rFonts w:ascii="Trebuchet MS"/>
          <w:sz w:val="20"/>
          <w:szCs w:val="20"/>
        </w:rPr>
      </w:pPr>
      <w:r w:rsidRPr="003B69A3">
        <w:rPr>
          <w:rFonts w:ascii="Trebuchet MS"/>
          <w:sz w:val="20"/>
          <w:szCs w:val="20"/>
        </w:rPr>
        <w:t>Parkman Township Board of Zoning Appeals</w:t>
      </w:r>
    </w:p>
    <w:p w:rsidR="00525689" w:rsidRPr="003B69A3" w:rsidRDefault="00491228" w:rsidP="00491228">
      <w:pPr>
        <w:pStyle w:val="BodyA"/>
        <w:tabs>
          <w:tab w:val="left" w:pos="2235"/>
          <w:tab w:val="center" w:pos="4680"/>
        </w:tabs>
        <w:rPr>
          <w:sz w:val="20"/>
          <w:szCs w:val="20"/>
        </w:rPr>
      </w:pPr>
      <w:r>
        <w:rPr>
          <w:rFonts w:ascii="Trebuchet MS"/>
          <w:sz w:val="20"/>
          <w:szCs w:val="20"/>
        </w:rPr>
        <w:tab/>
      </w:r>
      <w:r>
        <w:rPr>
          <w:rFonts w:ascii="Trebuchet MS"/>
          <w:sz w:val="20"/>
          <w:szCs w:val="20"/>
        </w:rPr>
        <w:tab/>
      </w:r>
      <w:r w:rsidR="00DB1B0F">
        <w:rPr>
          <w:rFonts w:ascii="Trebuchet MS"/>
          <w:sz w:val="20"/>
          <w:szCs w:val="20"/>
        </w:rPr>
        <w:t>Regular Meeting</w:t>
      </w:r>
    </w:p>
    <w:p w:rsidR="00525689" w:rsidRPr="003B69A3" w:rsidRDefault="004D405B" w:rsidP="0017716B">
      <w:pPr>
        <w:pStyle w:val="BodyA"/>
        <w:jc w:val="center"/>
        <w:rPr>
          <w:rFonts w:ascii="Trebuchet MS"/>
          <w:sz w:val="20"/>
          <w:szCs w:val="20"/>
        </w:rPr>
      </w:pPr>
      <w:r>
        <w:rPr>
          <w:rFonts w:ascii="Trebuchet MS"/>
          <w:sz w:val="20"/>
          <w:szCs w:val="20"/>
        </w:rPr>
        <w:t>June 14</w:t>
      </w:r>
      <w:r w:rsidR="0026517C">
        <w:rPr>
          <w:rFonts w:ascii="Trebuchet MS"/>
          <w:sz w:val="20"/>
          <w:szCs w:val="20"/>
        </w:rPr>
        <w:t>, 2016</w:t>
      </w:r>
    </w:p>
    <w:p w:rsidR="00C56698" w:rsidRPr="003B69A3" w:rsidRDefault="00C56698" w:rsidP="00BD2371">
      <w:pPr>
        <w:pStyle w:val="BodyA"/>
        <w:rPr>
          <w:rFonts w:ascii="Trebuchet MS"/>
          <w:sz w:val="20"/>
          <w:szCs w:val="20"/>
        </w:rPr>
      </w:pPr>
    </w:p>
    <w:p w:rsidR="00DB1B0F" w:rsidRDefault="00DB1B0F" w:rsidP="00DB1B0F">
      <w:pPr>
        <w:pStyle w:val="BodyA"/>
        <w:rPr>
          <w:sz w:val="24"/>
          <w:szCs w:val="24"/>
        </w:rPr>
      </w:pPr>
      <w:r>
        <w:rPr>
          <w:sz w:val="24"/>
          <w:szCs w:val="24"/>
        </w:rPr>
        <w:t>Members p</w:t>
      </w:r>
      <w:r w:rsidR="004D405B">
        <w:rPr>
          <w:sz w:val="24"/>
          <w:szCs w:val="24"/>
        </w:rPr>
        <w:t xml:space="preserve">resent:  Cindy </w:t>
      </w:r>
      <w:proofErr w:type="spellStart"/>
      <w:r w:rsidR="004D405B">
        <w:rPr>
          <w:sz w:val="24"/>
          <w:szCs w:val="24"/>
        </w:rPr>
        <w:t>Gazley</w:t>
      </w:r>
      <w:proofErr w:type="spellEnd"/>
      <w:r w:rsidR="004D405B">
        <w:rPr>
          <w:sz w:val="24"/>
          <w:szCs w:val="24"/>
        </w:rPr>
        <w:t>,</w:t>
      </w:r>
      <w:r>
        <w:rPr>
          <w:sz w:val="24"/>
          <w:szCs w:val="24"/>
        </w:rPr>
        <w:t xml:space="preserve"> Betty Jo </w:t>
      </w:r>
      <w:proofErr w:type="spellStart"/>
      <w:r>
        <w:rPr>
          <w:sz w:val="24"/>
          <w:szCs w:val="24"/>
        </w:rPr>
        <w:t>Lengel</w:t>
      </w:r>
      <w:proofErr w:type="spellEnd"/>
      <w:r>
        <w:rPr>
          <w:sz w:val="24"/>
          <w:szCs w:val="24"/>
        </w:rPr>
        <w:t xml:space="preserve">, </w:t>
      </w:r>
      <w:r w:rsidR="0026517C">
        <w:rPr>
          <w:sz w:val="24"/>
          <w:szCs w:val="24"/>
        </w:rPr>
        <w:t xml:space="preserve">Lucinda Sharp-Gates, </w:t>
      </w:r>
      <w:r w:rsidR="002C61B6">
        <w:rPr>
          <w:sz w:val="24"/>
          <w:szCs w:val="24"/>
        </w:rPr>
        <w:t>Kathy Preston</w:t>
      </w:r>
      <w:r>
        <w:rPr>
          <w:sz w:val="24"/>
          <w:szCs w:val="24"/>
        </w:rPr>
        <w:t>,</w:t>
      </w:r>
      <w:r w:rsidR="0026517C">
        <w:rPr>
          <w:sz w:val="24"/>
          <w:szCs w:val="24"/>
        </w:rPr>
        <w:t xml:space="preserve"> Dale </w:t>
      </w:r>
      <w:proofErr w:type="spellStart"/>
      <w:r w:rsidR="0026517C">
        <w:rPr>
          <w:sz w:val="24"/>
          <w:szCs w:val="24"/>
        </w:rPr>
        <w:t>Komandt</w:t>
      </w:r>
      <w:proofErr w:type="spellEnd"/>
      <w:r w:rsidR="0026517C">
        <w:rPr>
          <w:sz w:val="24"/>
          <w:szCs w:val="24"/>
        </w:rPr>
        <w:t>,</w:t>
      </w:r>
      <w:r>
        <w:rPr>
          <w:sz w:val="24"/>
          <w:szCs w:val="24"/>
        </w:rPr>
        <w:t xml:space="preserve"> </w:t>
      </w:r>
      <w:r w:rsidR="004D405B">
        <w:rPr>
          <w:sz w:val="24"/>
          <w:szCs w:val="24"/>
        </w:rPr>
        <w:t xml:space="preserve">Nancy Ferguson </w:t>
      </w:r>
      <w:r>
        <w:rPr>
          <w:sz w:val="24"/>
          <w:szCs w:val="24"/>
        </w:rPr>
        <w:t xml:space="preserve">and Jan </w:t>
      </w:r>
      <w:proofErr w:type="spellStart"/>
      <w:r>
        <w:rPr>
          <w:sz w:val="24"/>
          <w:szCs w:val="24"/>
        </w:rPr>
        <w:t>Helt</w:t>
      </w:r>
      <w:proofErr w:type="spellEnd"/>
      <w:r>
        <w:rPr>
          <w:sz w:val="24"/>
          <w:szCs w:val="24"/>
        </w:rPr>
        <w:t xml:space="preserve"> (Secretary)</w:t>
      </w:r>
    </w:p>
    <w:p w:rsidR="00DB1B0F" w:rsidRDefault="00DB1B0F" w:rsidP="00DB1B0F">
      <w:pPr>
        <w:pStyle w:val="BodyA"/>
        <w:rPr>
          <w:sz w:val="24"/>
          <w:szCs w:val="24"/>
        </w:rPr>
      </w:pPr>
    </w:p>
    <w:p w:rsidR="00DB1B0F" w:rsidRDefault="00DB1B0F" w:rsidP="00DB1B0F">
      <w:pPr>
        <w:pStyle w:val="BodyA"/>
        <w:rPr>
          <w:sz w:val="24"/>
          <w:szCs w:val="24"/>
        </w:rPr>
      </w:pPr>
      <w:r>
        <w:rPr>
          <w:sz w:val="24"/>
          <w:szCs w:val="24"/>
        </w:rPr>
        <w:t xml:space="preserve">Also in attendance: John </w:t>
      </w:r>
      <w:proofErr w:type="spellStart"/>
      <w:r>
        <w:rPr>
          <w:sz w:val="24"/>
          <w:szCs w:val="24"/>
        </w:rPr>
        <w:t>Spelich</w:t>
      </w:r>
      <w:proofErr w:type="spellEnd"/>
      <w:r>
        <w:rPr>
          <w:sz w:val="24"/>
          <w:szCs w:val="24"/>
        </w:rPr>
        <w:t xml:space="preserve"> (Zoning Inspector) Residents as shown on the sign in sheet </w:t>
      </w:r>
    </w:p>
    <w:p w:rsidR="00DB1B0F" w:rsidRDefault="00DB1B0F" w:rsidP="00DB1B0F">
      <w:pPr>
        <w:pStyle w:val="BodyA"/>
        <w:rPr>
          <w:sz w:val="24"/>
          <w:szCs w:val="24"/>
        </w:rPr>
      </w:pPr>
    </w:p>
    <w:p w:rsidR="00DB1B0F" w:rsidRDefault="00632163" w:rsidP="00DB1B0F">
      <w:pPr>
        <w:pStyle w:val="BodyA"/>
        <w:rPr>
          <w:sz w:val="24"/>
          <w:szCs w:val="24"/>
        </w:rPr>
      </w:pPr>
      <w:r>
        <w:rPr>
          <w:sz w:val="24"/>
          <w:szCs w:val="24"/>
        </w:rPr>
        <w:t xml:space="preserve">Members not present: </w:t>
      </w:r>
      <w:r w:rsidR="004D405B">
        <w:rPr>
          <w:sz w:val="24"/>
          <w:szCs w:val="24"/>
        </w:rPr>
        <w:t>Rich Hill</w:t>
      </w:r>
      <w:r w:rsidR="00DB1B0F">
        <w:rPr>
          <w:sz w:val="24"/>
          <w:szCs w:val="24"/>
        </w:rPr>
        <w:t xml:space="preserve"> absent with apologies</w:t>
      </w:r>
      <w:r w:rsidR="0026517C">
        <w:rPr>
          <w:sz w:val="24"/>
          <w:szCs w:val="24"/>
        </w:rPr>
        <w:t>.</w:t>
      </w:r>
    </w:p>
    <w:p w:rsidR="002C61B6" w:rsidRPr="00E8432A" w:rsidRDefault="002C61B6" w:rsidP="00DB1B0F">
      <w:pPr>
        <w:pStyle w:val="BodyA"/>
        <w:rPr>
          <w:b/>
          <w:sz w:val="24"/>
          <w:szCs w:val="24"/>
        </w:rPr>
      </w:pPr>
    </w:p>
    <w:p w:rsidR="002C61B6" w:rsidRDefault="0026517C" w:rsidP="002C61B6">
      <w:pPr>
        <w:pStyle w:val="BodyA"/>
      </w:pPr>
      <w:r>
        <w:t xml:space="preserve">Ms. </w:t>
      </w:r>
      <w:proofErr w:type="spellStart"/>
      <w:r>
        <w:t>Gazley</w:t>
      </w:r>
      <w:proofErr w:type="spellEnd"/>
      <w:r>
        <w:t xml:space="preserve"> </w:t>
      </w:r>
      <w:r w:rsidR="003B69A3" w:rsidRPr="00632163">
        <w:t>called the meeting to order</w:t>
      </w:r>
      <w:r w:rsidR="002C61B6">
        <w:t xml:space="preserve"> at 7:30pm.</w:t>
      </w:r>
      <w:r w:rsidR="00F72F40">
        <w:t xml:space="preserve"> Ms. </w:t>
      </w:r>
      <w:proofErr w:type="spellStart"/>
      <w:r w:rsidR="00F72F40">
        <w:t>Gazley</w:t>
      </w:r>
      <w:proofErr w:type="spellEnd"/>
      <w:r w:rsidR="00F72F40">
        <w:t xml:space="preserve"> stated that R</w:t>
      </w:r>
      <w:r w:rsidR="004D405B">
        <w:t xml:space="preserve">ich Hill would not be at the meeting. He said this is his last month to work and then he is retired. He will see us next month. </w:t>
      </w:r>
    </w:p>
    <w:p w:rsidR="00B400BF" w:rsidRDefault="00B400BF" w:rsidP="002C61B6">
      <w:pPr>
        <w:pStyle w:val="BodyA"/>
      </w:pPr>
    </w:p>
    <w:p w:rsidR="00B400BF" w:rsidRPr="00B400BF" w:rsidRDefault="00B400BF" w:rsidP="002C61B6">
      <w:pPr>
        <w:pStyle w:val="BodyA"/>
        <w:rPr>
          <w:b/>
          <w:sz w:val="24"/>
          <w:szCs w:val="24"/>
        </w:rPr>
      </w:pPr>
      <w:r w:rsidRPr="00E8432A">
        <w:rPr>
          <w:b/>
          <w:sz w:val="24"/>
          <w:szCs w:val="24"/>
        </w:rPr>
        <w:t>Approval of Minutes:</w:t>
      </w:r>
    </w:p>
    <w:p w:rsidR="00864D80" w:rsidRDefault="00566226" w:rsidP="002C61B6">
      <w:pPr>
        <w:pStyle w:val="BodyA"/>
      </w:pPr>
      <w:r>
        <w:t xml:space="preserve">Ms. </w:t>
      </w:r>
      <w:proofErr w:type="spellStart"/>
      <w:r>
        <w:t>Gazley</w:t>
      </w:r>
      <w:proofErr w:type="spellEnd"/>
      <w:r>
        <w:t xml:space="preserve"> made a motion</w:t>
      </w:r>
      <w:r w:rsidR="00864D80">
        <w:t xml:space="preserve"> since this is a continuation of a variance from last meeting we should go over the minutes now before we continue with the variance. </w:t>
      </w:r>
      <w:r>
        <w:t>The motion passed unanimously.</w:t>
      </w:r>
    </w:p>
    <w:p w:rsidR="00491228" w:rsidRDefault="00491228" w:rsidP="002C61B6">
      <w:pPr>
        <w:pStyle w:val="BodyA"/>
      </w:pPr>
    </w:p>
    <w:p w:rsidR="00491228" w:rsidRDefault="00491228" w:rsidP="002C61B6">
      <w:pPr>
        <w:pStyle w:val="BodyA"/>
      </w:pPr>
      <w:r>
        <w:t>Minutes for May 10, 2016 accepted as read.</w:t>
      </w:r>
    </w:p>
    <w:p w:rsidR="0056773E" w:rsidRDefault="0056773E" w:rsidP="002C61B6">
      <w:pPr>
        <w:pStyle w:val="BodyA"/>
      </w:pPr>
    </w:p>
    <w:p w:rsidR="00E8432A" w:rsidRDefault="004D405B" w:rsidP="002C61B6">
      <w:pPr>
        <w:pStyle w:val="BodyA"/>
      </w:pPr>
      <w:r>
        <w:t xml:space="preserve">Ms. </w:t>
      </w:r>
      <w:proofErr w:type="spellStart"/>
      <w:r>
        <w:t>Gazley</w:t>
      </w:r>
      <w:proofErr w:type="spellEnd"/>
      <w:r>
        <w:t xml:space="preserve"> stated that she spoke with the Geauga  County Prosecutor </w:t>
      </w:r>
      <w:r w:rsidR="00B400BF">
        <w:t>S</w:t>
      </w:r>
      <w:r w:rsidR="00491228">
        <w:t>heila Salem</w:t>
      </w:r>
      <w:r>
        <w:t xml:space="preserve">  as to whether the square footage </w:t>
      </w:r>
      <w:r w:rsidR="00491228">
        <w:t>d</w:t>
      </w:r>
      <w:r w:rsidR="00864D80">
        <w:t>escribed in our Zoning Regulation refer to the total square footage of a b</w:t>
      </w:r>
      <w:r w:rsidR="00F72F40">
        <w:t>uilding i.e.</w:t>
      </w:r>
      <w:r w:rsidR="00864D80">
        <w:t xml:space="preserve"> all floors for a bu</w:t>
      </w:r>
      <w:r w:rsidR="00F72F40">
        <w:t>ilding with more than one story</w:t>
      </w:r>
      <w:r w:rsidR="00864D80">
        <w:t>, or does square footage refer to the footprint on the land? Sheila Salem stated that it is up to the Zoning Inspector to interpret</w:t>
      </w:r>
      <w:r w:rsidR="00B400BF">
        <w:t xml:space="preserve"> the zoning regulation, </w:t>
      </w:r>
      <w:r w:rsidR="00864D80">
        <w:t>var</w:t>
      </w:r>
      <w:r w:rsidR="00491228">
        <w:t xml:space="preserve">iance </w:t>
      </w:r>
      <w:r w:rsidR="00864D80">
        <w:t>fa</w:t>
      </w:r>
      <w:r w:rsidR="00864D80">
        <w:t>c</w:t>
      </w:r>
      <w:r w:rsidR="00864D80">
        <w:t>tor</w:t>
      </w:r>
      <w:r w:rsidR="00B400BF">
        <w:t>s</w:t>
      </w:r>
      <w:r w:rsidR="00864D80">
        <w:t xml:space="preserve">, and whether the entire square footage meets </w:t>
      </w:r>
      <w:r w:rsidR="00566226">
        <w:t>or exceeds a substantial varianc</w:t>
      </w:r>
      <w:r w:rsidR="00864D80">
        <w:t>e factor.</w:t>
      </w:r>
      <w:r w:rsidR="00566226">
        <w:t xml:space="preserve"> Ms. </w:t>
      </w:r>
      <w:proofErr w:type="spellStart"/>
      <w:r w:rsidR="00566226">
        <w:t>Gazley</w:t>
      </w:r>
      <w:proofErr w:type="spellEnd"/>
      <w:r w:rsidR="00566226">
        <w:t xml:space="preserve"> stated that when we review the factors we ca</w:t>
      </w:r>
      <w:r w:rsidR="00D87775">
        <w:t>n consider this element</w:t>
      </w:r>
      <w:r w:rsidR="00B400BF">
        <w:t xml:space="preserve">.  Ms. </w:t>
      </w:r>
      <w:proofErr w:type="spellStart"/>
      <w:r w:rsidR="00B400BF">
        <w:t>G</w:t>
      </w:r>
      <w:r w:rsidR="00566226">
        <w:t>azley</w:t>
      </w:r>
      <w:proofErr w:type="spellEnd"/>
      <w:r w:rsidR="00566226">
        <w:t xml:space="preserve"> asked Mr. </w:t>
      </w:r>
      <w:proofErr w:type="spellStart"/>
      <w:r w:rsidR="00566226">
        <w:t>Spelich</w:t>
      </w:r>
      <w:proofErr w:type="spellEnd"/>
      <w:r w:rsidR="00566226">
        <w:t xml:space="preserve"> if he had any problems with anything. Mr. </w:t>
      </w:r>
      <w:proofErr w:type="spellStart"/>
      <w:r w:rsidR="00566226">
        <w:t>Spelich</w:t>
      </w:r>
      <w:proofErr w:type="spellEnd"/>
      <w:r w:rsidR="00566226">
        <w:t xml:space="preserve"> stated that he understood that it is his call and he could handle it. Mr. </w:t>
      </w:r>
      <w:proofErr w:type="spellStart"/>
      <w:r w:rsidR="00566226">
        <w:t>S</w:t>
      </w:r>
      <w:r w:rsidR="00B400BF">
        <w:t>pelich</w:t>
      </w:r>
      <w:proofErr w:type="spellEnd"/>
      <w:r w:rsidR="00B400BF">
        <w:t xml:space="preserve"> stated he has always used</w:t>
      </w:r>
      <w:r w:rsidR="00566226">
        <w:t xml:space="preserve"> the footprint</w:t>
      </w:r>
      <w:r w:rsidR="00491228">
        <w:t xml:space="preserve"> </w:t>
      </w:r>
      <w:r w:rsidR="005223CB">
        <w:t xml:space="preserve">square footage. </w:t>
      </w:r>
      <w:r w:rsidR="00B400BF">
        <w:t xml:space="preserve"> All</w:t>
      </w:r>
      <w:r w:rsidR="005223CB">
        <w:t xml:space="preserve"> of our fees are calc</w:t>
      </w:r>
      <w:r w:rsidR="005223CB">
        <w:t>u</w:t>
      </w:r>
      <w:r w:rsidR="005223CB">
        <w:t>lated</w:t>
      </w:r>
      <w:r w:rsidR="00566226">
        <w:t xml:space="preserve"> on </w:t>
      </w:r>
      <w:r w:rsidR="00491228">
        <w:t xml:space="preserve">footprint </w:t>
      </w:r>
      <w:r w:rsidR="00566226">
        <w:t>square footage</w:t>
      </w:r>
      <w:r w:rsidR="0056773E">
        <w:t xml:space="preserve">.  Ms. Ferguson said at the group meeting of the Zoning Commission and Board of Zoning Appeals the ZC stated it was not clear. </w:t>
      </w:r>
      <w:r w:rsidR="00566226">
        <w:t xml:space="preserve"> </w:t>
      </w:r>
      <w:r w:rsidR="0056773E">
        <w:t xml:space="preserve">Mr. </w:t>
      </w:r>
      <w:proofErr w:type="spellStart"/>
      <w:r w:rsidR="0056773E">
        <w:t>Spelich</w:t>
      </w:r>
      <w:proofErr w:type="spellEnd"/>
      <w:r w:rsidR="0056773E">
        <w:t xml:space="preserve"> stated that the building inspe</w:t>
      </w:r>
      <w:r w:rsidR="0056773E">
        <w:t>c</w:t>
      </w:r>
      <w:r w:rsidR="0056773E">
        <w:t xml:space="preserve">tor goes by all footage up, down and basement. </w:t>
      </w:r>
    </w:p>
    <w:p w:rsidR="00974999" w:rsidRDefault="00974999" w:rsidP="002C61B6">
      <w:pPr>
        <w:pStyle w:val="BodyA"/>
      </w:pPr>
    </w:p>
    <w:p w:rsidR="00577753" w:rsidRDefault="009115BF" w:rsidP="002C61B6">
      <w:pPr>
        <w:pStyle w:val="BodyA"/>
      </w:pPr>
      <w:r>
        <w:t>Ms</w:t>
      </w:r>
      <w:r w:rsidR="0056773E">
        <w:t xml:space="preserve">. </w:t>
      </w:r>
      <w:proofErr w:type="spellStart"/>
      <w:r w:rsidR="0056773E">
        <w:t>Gazley</w:t>
      </w:r>
      <w:proofErr w:type="spellEnd"/>
      <w:r w:rsidR="0056773E">
        <w:t xml:space="preserve"> stated that it is still a continuation of last month’s meeting everyone has already been given the Oath of Truthfulness.</w:t>
      </w:r>
    </w:p>
    <w:p w:rsidR="00577753" w:rsidRDefault="00577753" w:rsidP="002C61B6">
      <w:pPr>
        <w:pStyle w:val="BodyA"/>
      </w:pPr>
    </w:p>
    <w:p w:rsidR="005223CB" w:rsidRDefault="00577753" w:rsidP="002C61B6">
      <w:pPr>
        <w:pStyle w:val="BodyA"/>
      </w:pPr>
      <w:r>
        <w:t xml:space="preserve">Ms. </w:t>
      </w:r>
      <w:proofErr w:type="spellStart"/>
      <w:r>
        <w:t>Lengel</w:t>
      </w:r>
      <w:proofErr w:type="spellEnd"/>
      <w:r>
        <w:t xml:space="preserve"> motioned to put the var</w:t>
      </w:r>
      <w:r w:rsidR="00F72F40">
        <w:t>iance back on the table Ms. Sha</w:t>
      </w:r>
      <w:r>
        <w:t>rp-Gated</w:t>
      </w:r>
      <w:r w:rsidR="005223CB">
        <w:t xml:space="preserve"> seconded. Motion passed unanimously.</w:t>
      </w:r>
    </w:p>
    <w:p w:rsidR="00E8432A" w:rsidRDefault="009115BF" w:rsidP="002C61B6">
      <w:pPr>
        <w:pStyle w:val="BodyA"/>
      </w:pPr>
      <w:r>
        <w:tab/>
      </w:r>
    </w:p>
    <w:p w:rsidR="00600F66" w:rsidRDefault="002C61B6" w:rsidP="002C61B6">
      <w:pPr>
        <w:pStyle w:val="BodyA"/>
      </w:pPr>
      <w:r>
        <w:t xml:space="preserve">There is one appeal to be addressed by the board at this meeting: </w:t>
      </w:r>
    </w:p>
    <w:p w:rsidR="00AA3720" w:rsidRDefault="003B69A3" w:rsidP="00535799">
      <w:pPr>
        <w:pStyle w:val="PlainText"/>
        <w:rPr>
          <w:rFonts w:ascii="Times New Roman" w:hAnsi="Times New Roman"/>
          <w:sz w:val="24"/>
        </w:rPr>
      </w:pPr>
      <w:r w:rsidRPr="00AA3720">
        <w:rPr>
          <w:rFonts w:ascii="Times New Roman" w:hAnsi="Times New Roman"/>
          <w:b/>
          <w:sz w:val="24"/>
        </w:rPr>
        <w:t xml:space="preserve">VARIANCE REQUEST </w:t>
      </w:r>
      <w:r w:rsidR="00AA3720" w:rsidRPr="00AA3720">
        <w:rPr>
          <w:rFonts w:ascii="Times New Roman" w:hAnsi="Times New Roman"/>
          <w:b/>
          <w:sz w:val="24"/>
        </w:rPr>
        <w:t>#</w:t>
      </w:r>
      <w:r w:rsidR="002C61B6">
        <w:rPr>
          <w:rFonts w:ascii="Times New Roman" w:hAnsi="Times New Roman"/>
          <w:b/>
          <w:sz w:val="24"/>
        </w:rPr>
        <w:t xml:space="preserve"> </w:t>
      </w:r>
      <w:r w:rsidR="00E8432A">
        <w:rPr>
          <w:rFonts w:ascii="Times New Roman" w:hAnsi="Times New Roman"/>
          <w:b/>
          <w:sz w:val="24"/>
        </w:rPr>
        <w:t>2016-17160</w:t>
      </w:r>
      <w:r w:rsidR="009115BF">
        <w:rPr>
          <w:rFonts w:ascii="Times New Roman" w:hAnsi="Times New Roman"/>
          <w:b/>
          <w:sz w:val="24"/>
        </w:rPr>
        <w:t xml:space="preserve"> </w:t>
      </w:r>
      <w:r w:rsidR="009115BF" w:rsidRPr="009115BF">
        <w:rPr>
          <w:rFonts w:ascii="Times New Roman" w:hAnsi="Times New Roman"/>
          <w:b/>
          <w:sz w:val="24"/>
        </w:rPr>
        <w:t xml:space="preserve">Mr. Steven </w:t>
      </w:r>
      <w:proofErr w:type="spellStart"/>
      <w:r w:rsidR="009115BF" w:rsidRPr="009115BF">
        <w:rPr>
          <w:rFonts w:ascii="Times New Roman" w:hAnsi="Times New Roman"/>
          <w:b/>
          <w:sz w:val="24"/>
        </w:rPr>
        <w:t>Stolzfus</w:t>
      </w:r>
      <w:proofErr w:type="spellEnd"/>
      <w:r w:rsidR="009115BF" w:rsidRPr="009115BF">
        <w:rPr>
          <w:rFonts w:ascii="Times New Roman" w:hAnsi="Times New Roman"/>
          <w:b/>
          <w:sz w:val="24"/>
        </w:rPr>
        <w:t xml:space="preserve"> </w:t>
      </w:r>
      <w:r w:rsidR="009115BF" w:rsidRPr="009115BF">
        <w:rPr>
          <w:rFonts w:ascii="Times New Roman" w:hAnsi="Times New Roman"/>
          <w:sz w:val="24"/>
        </w:rPr>
        <w:t>17160 Farmington Rd; Parkman</w:t>
      </w:r>
    </w:p>
    <w:p w:rsidR="00974999" w:rsidRPr="00974999" w:rsidRDefault="00F204FF" w:rsidP="00F204FF">
      <w:pPr>
        <w:pStyle w:val="PlainText"/>
        <w:rPr>
          <w:rStyle w:val="CharacterStyle23"/>
          <w:bCs/>
          <w:iCs/>
          <w:spacing w:val="-6"/>
          <w:sz w:val="24"/>
          <w:szCs w:val="24"/>
        </w:rPr>
      </w:pPr>
      <w:r>
        <w:rPr>
          <w:rFonts w:ascii="Times New Roman" w:hAnsi="Times New Roman"/>
          <w:sz w:val="24"/>
        </w:rPr>
        <w:t xml:space="preserve">This application submitted by Steven Lee </w:t>
      </w:r>
      <w:proofErr w:type="spellStart"/>
      <w:r>
        <w:rPr>
          <w:rFonts w:ascii="Times New Roman" w:hAnsi="Times New Roman"/>
          <w:sz w:val="24"/>
        </w:rPr>
        <w:t>Stoltzfus</w:t>
      </w:r>
      <w:proofErr w:type="spellEnd"/>
      <w:r>
        <w:rPr>
          <w:rFonts w:ascii="Times New Roman" w:hAnsi="Times New Roman"/>
          <w:sz w:val="24"/>
        </w:rPr>
        <w:t xml:space="preserve"> 17160 Farmington Road, West Farmington Ohio 44491 (Parkman Township) is requesting a variance from the Parkman Township Zoning Resolution for property located at, 17160 Farmington Road</w:t>
      </w:r>
      <w:r w:rsidR="0032175C">
        <w:rPr>
          <w:rFonts w:ascii="Times New Roman" w:hAnsi="Times New Roman"/>
          <w:sz w:val="24"/>
        </w:rPr>
        <w:t>,</w:t>
      </w:r>
      <w:r>
        <w:rPr>
          <w:rFonts w:ascii="Times New Roman" w:hAnsi="Times New Roman"/>
          <w:sz w:val="24"/>
        </w:rPr>
        <w:t xml:space="preserve"> Parkman Township which shall be in accordance with all of the applicable regulations for the District and the following regulations: ARTICLE 1V </w:t>
      </w:r>
      <w:r>
        <w:rPr>
          <w:rStyle w:val="CharacterStyle23"/>
          <w:b/>
          <w:bCs/>
          <w:i/>
          <w:iCs/>
          <w:spacing w:val="-6"/>
          <w:sz w:val="24"/>
          <w:szCs w:val="24"/>
        </w:rPr>
        <w:t>Section 402.2 Permitted accessory buildings, Structures, and uses (which are on the same lot with an</w:t>
      </w:r>
      <w:r w:rsidR="00D95874">
        <w:rPr>
          <w:rStyle w:val="CharacterStyle23"/>
          <w:b/>
          <w:bCs/>
          <w:i/>
          <w:iCs/>
          <w:spacing w:val="-6"/>
          <w:sz w:val="24"/>
          <w:szCs w:val="24"/>
        </w:rPr>
        <w:t>d</w:t>
      </w:r>
      <w:r>
        <w:rPr>
          <w:rStyle w:val="CharacterStyle23"/>
          <w:b/>
          <w:bCs/>
          <w:i/>
          <w:iCs/>
          <w:spacing w:val="-6"/>
          <w:sz w:val="24"/>
          <w:szCs w:val="24"/>
        </w:rPr>
        <w:t xml:space="preserve"> incidental or subord</w:t>
      </w:r>
      <w:r>
        <w:rPr>
          <w:rStyle w:val="CharacterStyle23"/>
          <w:b/>
          <w:bCs/>
          <w:i/>
          <w:iCs/>
          <w:spacing w:val="-6"/>
          <w:sz w:val="24"/>
          <w:szCs w:val="24"/>
        </w:rPr>
        <w:t>i</w:t>
      </w:r>
      <w:r>
        <w:rPr>
          <w:rStyle w:val="CharacterStyle23"/>
          <w:b/>
          <w:bCs/>
          <w:i/>
          <w:iCs/>
          <w:spacing w:val="-6"/>
          <w:sz w:val="24"/>
          <w:szCs w:val="24"/>
        </w:rPr>
        <w:t xml:space="preserve">nate to the principal building, structure, or use).G. Accessory </w:t>
      </w:r>
      <w:r>
        <w:rPr>
          <w:rStyle w:val="CharacterStyle23"/>
          <w:b/>
          <w:bCs/>
          <w:i/>
          <w:iCs/>
          <w:spacing w:val="-6"/>
          <w:sz w:val="24"/>
          <w:szCs w:val="24"/>
        </w:rPr>
        <w:lastRenderedPageBreak/>
        <w:t>buildings designed and used for, but not limited to, the storage of tools, equipment, supplies, freezer lockers, and other personal property owned by the occupants of the principal building or stru</w:t>
      </w:r>
      <w:r>
        <w:rPr>
          <w:rStyle w:val="CharacterStyle23"/>
          <w:b/>
          <w:bCs/>
          <w:i/>
          <w:iCs/>
          <w:spacing w:val="-6"/>
          <w:sz w:val="24"/>
          <w:szCs w:val="24"/>
        </w:rPr>
        <w:t>c</w:t>
      </w:r>
      <w:r>
        <w:rPr>
          <w:rStyle w:val="CharacterStyle23"/>
          <w:b/>
          <w:bCs/>
          <w:i/>
          <w:iCs/>
          <w:spacing w:val="-6"/>
          <w:sz w:val="24"/>
          <w:szCs w:val="24"/>
        </w:rPr>
        <w:t>ture not to exceed 1,000 square feet per building on lots of record under 2.5 acres, 1,500 square feet per building on 2.5 to 5 acre lots,2,000 square feet per building for more than 5 acres and up to 10 acre lots, and 2,500square feet per building on greater</w:t>
      </w:r>
      <w:r w:rsidR="0032175C">
        <w:rPr>
          <w:rStyle w:val="CharacterStyle23"/>
          <w:b/>
          <w:bCs/>
          <w:i/>
          <w:iCs/>
          <w:spacing w:val="-6"/>
          <w:sz w:val="24"/>
          <w:szCs w:val="24"/>
        </w:rPr>
        <w:t xml:space="preserve"> than 10 acre lots. A maximum </w:t>
      </w:r>
      <w:proofErr w:type="gramStart"/>
      <w:r>
        <w:rPr>
          <w:rStyle w:val="CharacterStyle23"/>
          <w:b/>
          <w:bCs/>
          <w:i/>
          <w:iCs/>
          <w:spacing w:val="-6"/>
          <w:sz w:val="24"/>
          <w:szCs w:val="24"/>
        </w:rPr>
        <w:t>of(</w:t>
      </w:r>
      <w:proofErr w:type="gramEnd"/>
      <w:r>
        <w:rPr>
          <w:rStyle w:val="CharacterStyle23"/>
          <w:b/>
          <w:bCs/>
          <w:i/>
          <w:iCs/>
          <w:spacing w:val="-6"/>
          <w:sz w:val="24"/>
          <w:szCs w:val="24"/>
        </w:rPr>
        <w:t>2)accessary buildings per lot are permi</w:t>
      </w:r>
      <w:r>
        <w:rPr>
          <w:rStyle w:val="CharacterStyle23"/>
          <w:b/>
          <w:bCs/>
          <w:i/>
          <w:iCs/>
          <w:spacing w:val="-6"/>
          <w:sz w:val="24"/>
          <w:szCs w:val="24"/>
        </w:rPr>
        <w:t>t</w:t>
      </w:r>
      <w:r>
        <w:rPr>
          <w:rStyle w:val="CharacterStyle23"/>
          <w:b/>
          <w:bCs/>
          <w:i/>
          <w:iCs/>
          <w:spacing w:val="-6"/>
          <w:sz w:val="24"/>
          <w:szCs w:val="24"/>
        </w:rPr>
        <w:t>ted.</w:t>
      </w:r>
    </w:p>
    <w:p w:rsidR="00974999" w:rsidRPr="00974999" w:rsidRDefault="00974999" w:rsidP="00F204FF">
      <w:pPr>
        <w:pStyle w:val="PlainText"/>
        <w:rPr>
          <w:rStyle w:val="CharacterStyle23"/>
          <w:bCs/>
          <w:iCs/>
          <w:spacing w:val="-6"/>
          <w:sz w:val="24"/>
          <w:szCs w:val="24"/>
        </w:rPr>
      </w:pPr>
    </w:p>
    <w:p w:rsidR="003437A0" w:rsidRDefault="00974999" w:rsidP="00F204FF">
      <w:pPr>
        <w:pStyle w:val="PlainText"/>
        <w:rPr>
          <w:rStyle w:val="CharacterStyle23"/>
          <w:rFonts w:ascii="Times New Roman" w:hAnsi="Times New Roman"/>
          <w:bCs/>
          <w:iCs/>
          <w:spacing w:val="-6"/>
          <w:sz w:val="24"/>
          <w:szCs w:val="24"/>
        </w:rPr>
      </w:pPr>
      <w:proofErr w:type="spellStart"/>
      <w:r w:rsidRPr="00974999">
        <w:rPr>
          <w:rStyle w:val="CharacterStyle23"/>
          <w:rFonts w:ascii="Times New Roman" w:hAnsi="Times New Roman"/>
          <w:bCs/>
          <w:iCs/>
          <w:spacing w:val="-6"/>
          <w:sz w:val="24"/>
          <w:szCs w:val="24"/>
        </w:rPr>
        <w:t>Ms.Ga</w:t>
      </w:r>
      <w:r w:rsidR="00EF420A">
        <w:rPr>
          <w:rStyle w:val="CharacterStyle23"/>
          <w:rFonts w:ascii="Times New Roman" w:hAnsi="Times New Roman"/>
          <w:bCs/>
          <w:iCs/>
          <w:spacing w:val="-6"/>
          <w:sz w:val="24"/>
          <w:szCs w:val="24"/>
        </w:rPr>
        <w:t>zley</w:t>
      </w:r>
      <w:proofErr w:type="spellEnd"/>
      <w:r w:rsidR="00EF420A">
        <w:rPr>
          <w:rStyle w:val="CharacterStyle23"/>
          <w:rFonts w:ascii="Times New Roman" w:hAnsi="Times New Roman"/>
          <w:bCs/>
          <w:iCs/>
          <w:spacing w:val="-6"/>
          <w:sz w:val="24"/>
          <w:szCs w:val="24"/>
        </w:rPr>
        <w:t xml:space="preserve"> </w:t>
      </w:r>
      <w:proofErr w:type="gramStart"/>
      <w:r w:rsidR="00EF420A">
        <w:rPr>
          <w:rStyle w:val="CharacterStyle23"/>
          <w:rFonts w:ascii="Times New Roman" w:hAnsi="Times New Roman"/>
          <w:bCs/>
          <w:iCs/>
          <w:spacing w:val="-6"/>
          <w:sz w:val="24"/>
          <w:szCs w:val="24"/>
        </w:rPr>
        <w:t xml:space="preserve">asked </w:t>
      </w:r>
      <w:r>
        <w:rPr>
          <w:rStyle w:val="CharacterStyle23"/>
          <w:rFonts w:ascii="Times New Roman" w:hAnsi="Times New Roman"/>
          <w:bCs/>
          <w:iCs/>
          <w:spacing w:val="-6"/>
          <w:sz w:val="24"/>
          <w:szCs w:val="24"/>
        </w:rPr>
        <w:t xml:space="preserve"> Mr</w:t>
      </w:r>
      <w:proofErr w:type="gramEnd"/>
      <w:r>
        <w:rPr>
          <w:rStyle w:val="CharacterStyle23"/>
          <w:rFonts w:ascii="Times New Roman" w:hAnsi="Times New Roman"/>
          <w:bCs/>
          <w:iCs/>
          <w:spacing w:val="-6"/>
          <w:sz w:val="24"/>
          <w:szCs w:val="24"/>
        </w:rPr>
        <w:t xml:space="preserve">. </w:t>
      </w:r>
      <w:proofErr w:type="spellStart"/>
      <w:r>
        <w:rPr>
          <w:rStyle w:val="CharacterStyle23"/>
          <w:rFonts w:ascii="Times New Roman" w:hAnsi="Times New Roman"/>
          <w:bCs/>
          <w:iCs/>
          <w:spacing w:val="-6"/>
          <w:sz w:val="24"/>
          <w:szCs w:val="24"/>
        </w:rPr>
        <w:t>Stolfus</w:t>
      </w:r>
      <w:proofErr w:type="spellEnd"/>
      <w:r>
        <w:rPr>
          <w:rStyle w:val="CharacterStyle23"/>
          <w:rFonts w:ascii="Times New Roman" w:hAnsi="Times New Roman"/>
          <w:bCs/>
          <w:iCs/>
          <w:spacing w:val="-6"/>
          <w:sz w:val="24"/>
          <w:szCs w:val="24"/>
        </w:rPr>
        <w:t xml:space="preserve"> i</w:t>
      </w:r>
      <w:r w:rsidR="00EF420A">
        <w:rPr>
          <w:rStyle w:val="CharacterStyle23"/>
          <w:rFonts w:ascii="Times New Roman" w:hAnsi="Times New Roman"/>
          <w:bCs/>
          <w:iCs/>
          <w:spacing w:val="-6"/>
          <w:sz w:val="24"/>
          <w:szCs w:val="24"/>
        </w:rPr>
        <w:t>f he had made a decision on the</w:t>
      </w:r>
      <w:r w:rsidRPr="00974999">
        <w:rPr>
          <w:rStyle w:val="CharacterStyle23"/>
          <w:rFonts w:ascii="Times New Roman" w:hAnsi="Times New Roman"/>
          <w:bCs/>
          <w:iCs/>
          <w:spacing w:val="-6"/>
          <w:sz w:val="24"/>
          <w:szCs w:val="24"/>
        </w:rPr>
        <w:t xml:space="preserve"> size </w:t>
      </w:r>
      <w:r>
        <w:rPr>
          <w:rStyle w:val="CharacterStyle23"/>
          <w:rFonts w:ascii="Times New Roman" w:hAnsi="Times New Roman"/>
          <w:bCs/>
          <w:iCs/>
          <w:spacing w:val="-6"/>
          <w:sz w:val="24"/>
          <w:szCs w:val="24"/>
        </w:rPr>
        <w:t xml:space="preserve">of the building he wanted . Mr. </w:t>
      </w:r>
      <w:proofErr w:type="spellStart"/>
      <w:r>
        <w:rPr>
          <w:rStyle w:val="CharacterStyle23"/>
          <w:rFonts w:ascii="Times New Roman" w:hAnsi="Times New Roman"/>
          <w:bCs/>
          <w:iCs/>
          <w:spacing w:val="-6"/>
          <w:sz w:val="24"/>
          <w:szCs w:val="24"/>
        </w:rPr>
        <w:t>Stolfus</w:t>
      </w:r>
      <w:proofErr w:type="spellEnd"/>
      <w:r>
        <w:rPr>
          <w:rStyle w:val="CharacterStyle23"/>
          <w:rFonts w:ascii="Times New Roman" w:hAnsi="Times New Roman"/>
          <w:bCs/>
          <w:iCs/>
          <w:spacing w:val="-6"/>
          <w:sz w:val="24"/>
          <w:szCs w:val="24"/>
        </w:rPr>
        <w:t xml:space="preserve"> stated that he wanted to do everything right. He said he would settle for a 36x56 square foot </w:t>
      </w:r>
      <w:proofErr w:type="gramStart"/>
      <w:r w:rsidR="00731178">
        <w:rPr>
          <w:rStyle w:val="CharacterStyle23"/>
          <w:rFonts w:ascii="Times New Roman" w:hAnsi="Times New Roman"/>
          <w:bCs/>
          <w:iCs/>
          <w:spacing w:val="-6"/>
          <w:sz w:val="24"/>
          <w:szCs w:val="24"/>
        </w:rPr>
        <w:t>( 2,016</w:t>
      </w:r>
      <w:proofErr w:type="gramEnd"/>
      <w:r w:rsidR="00731178">
        <w:rPr>
          <w:rStyle w:val="CharacterStyle23"/>
          <w:rFonts w:ascii="Times New Roman" w:hAnsi="Times New Roman"/>
          <w:bCs/>
          <w:iCs/>
          <w:spacing w:val="-6"/>
          <w:sz w:val="24"/>
          <w:szCs w:val="24"/>
        </w:rPr>
        <w:t xml:space="preserve"> sq. ft.)</w:t>
      </w:r>
      <w:r w:rsidR="00EF420A">
        <w:rPr>
          <w:rStyle w:val="CharacterStyle23"/>
          <w:rFonts w:ascii="Times New Roman" w:hAnsi="Times New Roman"/>
          <w:bCs/>
          <w:iCs/>
          <w:spacing w:val="-6"/>
          <w:sz w:val="24"/>
          <w:szCs w:val="24"/>
        </w:rPr>
        <w:t xml:space="preserve"> </w:t>
      </w:r>
      <w:r>
        <w:rPr>
          <w:rStyle w:val="CharacterStyle23"/>
          <w:rFonts w:ascii="Times New Roman" w:hAnsi="Times New Roman"/>
          <w:bCs/>
          <w:iCs/>
          <w:spacing w:val="-6"/>
          <w:sz w:val="24"/>
          <w:szCs w:val="24"/>
        </w:rPr>
        <w:t>building but he really wanted 36x60 buil</w:t>
      </w:r>
      <w:r w:rsidR="00731178">
        <w:rPr>
          <w:rStyle w:val="CharacterStyle23"/>
          <w:rFonts w:ascii="Times New Roman" w:hAnsi="Times New Roman"/>
          <w:bCs/>
          <w:iCs/>
          <w:spacing w:val="-6"/>
          <w:sz w:val="24"/>
          <w:szCs w:val="24"/>
        </w:rPr>
        <w:t xml:space="preserve">ding. Ms. </w:t>
      </w:r>
      <w:proofErr w:type="spellStart"/>
      <w:r w:rsidR="00731178">
        <w:rPr>
          <w:rStyle w:val="CharacterStyle23"/>
          <w:rFonts w:ascii="Times New Roman" w:hAnsi="Times New Roman"/>
          <w:bCs/>
          <w:iCs/>
          <w:spacing w:val="-6"/>
          <w:sz w:val="24"/>
          <w:szCs w:val="24"/>
        </w:rPr>
        <w:t>Gazley</w:t>
      </w:r>
      <w:proofErr w:type="spellEnd"/>
      <w:r w:rsidR="00731178">
        <w:rPr>
          <w:rStyle w:val="CharacterStyle23"/>
          <w:rFonts w:ascii="Times New Roman" w:hAnsi="Times New Roman"/>
          <w:bCs/>
          <w:iCs/>
          <w:spacing w:val="-6"/>
          <w:sz w:val="24"/>
          <w:szCs w:val="24"/>
        </w:rPr>
        <w:t xml:space="preserve"> asked about the e</w:t>
      </w:r>
      <w:r>
        <w:rPr>
          <w:rStyle w:val="CharacterStyle23"/>
          <w:rFonts w:ascii="Times New Roman" w:hAnsi="Times New Roman"/>
          <w:bCs/>
          <w:iCs/>
          <w:spacing w:val="-6"/>
          <w:sz w:val="24"/>
          <w:szCs w:val="24"/>
        </w:rPr>
        <w:t>xisting buil</w:t>
      </w:r>
      <w:r>
        <w:rPr>
          <w:rStyle w:val="CharacterStyle23"/>
          <w:rFonts w:ascii="Times New Roman" w:hAnsi="Times New Roman"/>
          <w:bCs/>
          <w:iCs/>
          <w:spacing w:val="-6"/>
          <w:sz w:val="24"/>
          <w:szCs w:val="24"/>
        </w:rPr>
        <w:t>d</w:t>
      </w:r>
      <w:r>
        <w:rPr>
          <w:rStyle w:val="CharacterStyle23"/>
          <w:rFonts w:ascii="Times New Roman" w:hAnsi="Times New Roman"/>
          <w:bCs/>
          <w:iCs/>
          <w:spacing w:val="-6"/>
          <w:sz w:val="24"/>
          <w:szCs w:val="24"/>
        </w:rPr>
        <w:t xml:space="preserve">ing </w:t>
      </w:r>
      <w:r w:rsidR="00731178">
        <w:rPr>
          <w:rStyle w:val="CharacterStyle23"/>
          <w:rFonts w:ascii="Times New Roman" w:hAnsi="Times New Roman"/>
          <w:bCs/>
          <w:iCs/>
          <w:spacing w:val="-6"/>
          <w:sz w:val="24"/>
          <w:szCs w:val="24"/>
        </w:rPr>
        <w:t xml:space="preserve">what his plans were. Mr. </w:t>
      </w:r>
      <w:proofErr w:type="spellStart"/>
      <w:r w:rsidR="00731178">
        <w:rPr>
          <w:rStyle w:val="CharacterStyle23"/>
          <w:rFonts w:ascii="Times New Roman" w:hAnsi="Times New Roman"/>
          <w:bCs/>
          <w:iCs/>
          <w:spacing w:val="-6"/>
          <w:sz w:val="24"/>
          <w:szCs w:val="24"/>
        </w:rPr>
        <w:t>Stolfus</w:t>
      </w:r>
      <w:proofErr w:type="spellEnd"/>
      <w:r w:rsidR="00731178">
        <w:rPr>
          <w:rStyle w:val="CharacterStyle23"/>
          <w:rFonts w:ascii="Times New Roman" w:hAnsi="Times New Roman"/>
          <w:bCs/>
          <w:iCs/>
          <w:spacing w:val="-6"/>
          <w:sz w:val="24"/>
          <w:szCs w:val="24"/>
        </w:rPr>
        <w:t xml:space="preserve"> stated he would store his buggies and</w:t>
      </w:r>
      <w:r w:rsidR="003437A0">
        <w:rPr>
          <w:rStyle w:val="CharacterStyle23"/>
          <w:rFonts w:ascii="Times New Roman" w:hAnsi="Times New Roman"/>
          <w:bCs/>
          <w:iCs/>
          <w:spacing w:val="-6"/>
          <w:sz w:val="24"/>
          <w:szCs w:val="24"/>
        </w:rPr>
        <w:t xml:space="preserve"> garden</w:t>
      </w:r>
      <w:r w:rsidR="00731178">
        <w:rPr>
          <w:rStyle w:val="CharacterStyle23"/>
          <w:rFonts w:ascii="Times New Roman" w:hAnsi="Times New Roman"/>
          <w:bCs/>
          <w:iCs/>
          <w:spacing w:val="-6"/>
          <w:sz w:val="24"/>
          <w:szCs w:val="24"/>
        </w:rPr>
        <w:t xml:space="preserve"> tools and </w:t>
      </w:r>
      <w:r w:rsidR="003437A0">
        <w:rPr>
          <w:rStyle w:val="CharacterStyle23"/>
          <w:rFonts w:ascii="Times New Roman" w:hAnsi="Times New Roman"/>
          <w:bCs/>
          <w:iCs/>
          <w:spacing w:val="-6"/>
          <w:sz w:val="24"/>
          <w:szCs w:val="24"/>
        </w:rPr>
        <w:t xml:space="preserve">other tools and </w:t>
      </w:r>
      <w:r w:rsidR="00731178">
        <w:rPr>
          <w:rStyle w:val="CharacterStyle23"/>
          <w:rFonts w:ascii="Times New Roman" w:hAnsi="Times New Roman"/>
          <w:bCs/>
          <w:iCs/>
          <w:spacing w:val="-6"/>
          <w:sz w:val="24"/>
          <w:szCs w:val="24"/>
        </w:rPr>
        <w:t xml:space="preserve">equipment in that building. It would be agricultural. </w:t>
      </w:r>
      <w:r w:rsidR="00F204FF" w:rsidRPr="00974999">
        <w:rPr>
          <w:rStyle w:val="CharacterStyle23"/>
          <w:rFonts w:ascii="Times New Roman" w:hAnsi="Times New Roman"/>
          <w:bCs/>
          <w:iCs/>
          <w:spacing w:val="-6"/>
          <w:sz w:val="24"/>
          <w:szCs w:val="24"/>
        </w:rPr>
        <w:t xml:space="preserve"> </w:t>
      </w:r>
      <w:r w:rsidR="00731178">
        <w:rPr>
          <w:rStyle w:val="CharacterStyle23"/>
          <w:rFonts w:ascii="Times New Roman" w:hAnsi="Times New Roman"/>
          <w:bCs/>
          <w:iCs/>
          <w:spacing w:val="-6"/>
          <w:sz w:val="24"/>
          <w:szCs w:val="24"/>
        </w:rPr>
        <w:t xml:space="preserve">Mr. </w:t>
      </w:r>
      <w:proofErr w:type="spellStart"/>
      <w:r w:rsidR="00731178">
        <w:rPr>
          <w:rStyle w:val="CharacterStyle23"/>
          <w:rFonts w:ascii="Times New Roman" w:hAnsi="Times New Roman"/>
          <w:bCs/>
          <w:iCs/>
          <w:spacing w:val="-6"/>
          <w:sz w:val="24"/>
          <w:szCs w:val="24"/>
        </w:rPr>
        <w:t>Spelich</w:t>
      </w:r>
      <w:proofErr w:type="spellEnd"/>
      <w:r w:rsidR="00731178">
        <w:rPr>
          <w:rStyle w:val="CharacterStyle23"/>
          <w:rFonts w:ascii="Times New Roman" w:hAnsi="Times New Roman"/>
          <w:bCs/>
          <w:iCs/>
          <w:spacing w:val="-6"/>
          <w:sz w:val="24"/>
          <w:szCs w:val="24"/>
        </w:rPr>
        <w:t xml:space="preserve"> said he would agree with that, he would consider it agriculture also. </w:t>
      </w:r>
      <w:r w:rsidR="003437A0">
        <w:rPr>
          <w:rStyle w:val="CharacterStyle23"/>
          <w:rFonts w:ascii="Times New Roman" w:hAnsi="Times New Roman"/>
          <w:bCs/>
          <w:iCs/>
          <w:spacing w:val="-6"/>
          <w:sz w:val="24"/>
          <w:szCs w:val="24"/>
        </w:rPr>
        <w:t xml:space="preserve">Ms. </w:t>
      </w:r>
      <w:proofErr w:type="spellStart"/>
      <w:r w:rsidR="003437A0">
        <w:rPr>
          <w:rStyle w:val="CharacterStyle23"/>
          <w:rFonts w:ascii="Times New Roman" w:hAnsi="Times New Roman"/>
          <w:bCs/>
          <w:iCs/>
          <w:spacing w:val="-6"/>
          <w:sz w:val="24"/>
          <w:szCs w:val="24"/>
        </w:rPr>
        <w:t>Lengel</w:t>
      </w:r>
      <w:proofErr w:type="spellEnd"/>
      <w:r w:rsidR="003437A0">
        <w:rPr>
          <w:rStyle w:val="CharacterStyle23"/>
          <w:rFonts w:ascii="Times New Roman" w:hAnsi="Times New Roman"/>
          <w:bCs/>
          <w:iCs/>
          <w:spacing w:val="-6"/>
          <w:sz w:val="24"/>
          <w:szCs w:val="24"/>
        </w:rPr>
        <w:t xml:space="preserve"> stated that a 36x60 building would be 2,160 square foot building.</w:t>
      </w:r>
      <w:r w:rsidR="00577753">
        <w:rPr>
          <w:rStyle w:val="CharacterStyle23"/>
          <w:rFonts w:ascii="Times New Roman" w:hAnsi="Times New Roman"/>
          <w:bCs/>
          <w:iCs/>
          <w:spacing w:val="-6"/>
          <w:sz w:val="24"/>
          <w:szCs w:val="24"/>
        </w:rPr>
        <w:t xml:space="preserve"> </w:t>
      </w:r>
    </w:p>
    <w:p w:rsidR="003437A0" w:rsidRDefault="003437A0" w:rsidP="00F204FF">
      <w:pPr>
        <w:pStyle w:val="PlainText"/>
        <w:rPr>
          <w:rStyle w:val="CharacterStyle23"/>
          <w:rFonts w:ascii="Times New Roman" w:hAnsi="Times New Roman"/>
          <w:bCs/>
          <w:iCs/>
          <w:spacing w:val="-6"/>
          <w:sz w:val="24"/>
          <w:szCs w:val="24"/>
        </w:rPr>
      </w:pPr>
    </w:p>
    <w:p w:rsidR="00F204FF" w:rsidRPr="00974999" w:rsidRDefault="003437A0" w:rsidP="00F204FF">
      <w:pPr>
        <w:pStyle w:val="PlainText"/>
        <w:rPr>
          <w:rStyle w:val="CharacterStyle23"/>
          <w:rFonts w:ascii="Times New Roman" w:hAnsi="Times New Roman"/>
          <w:sz w:val="24"/>
        </w:rPr>
      </w:pPr>
      <w:r>
        <w:rPr>
          <w:rStyle w:val="CharacterStyle23"/>
          <w:rFonts w:ascii="Times New Roman" w:hAnsi="Times New Roman"/>
          <w:bCs/>
          <w:iCs/>
          <w:spacing w:val="-6"/>
          <w:sz w:val="24"/>
          <w:szCs w:val="24"/>
        </w:rPr>
        <w:t xml:space="preserve">Ms. Preston stated that Mr. </w:t>
      </w:r>
      <w:proofErr w:type="spellStart"/>
      <w:r>
        <w:rPr>
          <w:rStyle w:val="CharacterStyle23"/>
          <w:rFonts w:ascii="Times New Roman" w:hAnsi="Times New Roman"/>
          <w:bCs/>
          <w:iCs/>
          <w:spacing w:val="-6"/>
          <w:sz w:val="24"/>
          <w:szCs w:val="24"/>
        </w:rPr>
        <w:t>Stolfus</w:t>
      </w:r>
      <w:proofErr w:type="spellEnd"/>
      <w:r>
        <w:rPr>
          <w:rStyle w:val="CharacterStyle23"/>
          <w:rFonts w:ascii="Times New Roman" w:hAnsi="Times New Roman"/>
          <w:bCs/>
          <w:iCs/>
          <w:spacing w:val="-6"/>
          <w:sz w:val="24"/>
          <w:szCs w:val="24"/>
        </w:rPr>
        <w:t xml:space="preserve"> is allowed to have 2 accessory </w:t>
      </w:r>
      <w:r w:rsidR="00577753">
        <w:rPr>
          <w:rStyle w:val="CharacterStyle23"/>
          <w:rFonts w:ascii="Times New Roman" w:hAnsi="Times New Roman"/>
          <w:bCs/>
          <w:iCs/>
          <w:spacing w:val="-6"/>
          <w:sz w:val="24"/>
          <w:szCs w:val="24"/>
        </w:rPr>
        <w:t>b</w:t>
      </w:r>
      <w:r w:rsidR="00EF420A">
        <w:rPr>
          <w:rStyle w:val="CharacterStyle23"/>
          <w:rFonts w:ascii="Times New Roman" w:hAnsi="Times New Roman"/>
          <w:bCs/>
          <w:iCs/>
          <w:spacing w:val="-6"/>
          <w:sz w:val="24"/>
          <w:szCs w:val="24"/>
        </w:rPr>
        <w:t>uildings on his property.</w:t>
      </w:r>
      <w:r w:rsidR="00577753">
        <w:rPr>
          <w:rStyle w:val="CharacterStyle23"/>
          <w:rFonts w:ascii="Times New Roman" w:hAnsi="Times New Roman"/>
          <w:bCs/>
          <w:iCs/>
          <w:spacing w:val="-6"/>
          <w:sz w:val="24"/>
          <w:szCs w:val="24"/>
        </w:rPr>
        <w:t xml:space="preserve"> There is no other accessory building on the lot right now</w:t>
      </w:r>
      <w:r w:rsidR="00EF420A">
        <w:rPr>
          <w:rStyle w:val="CharacterStyle23"/>
          <w:rFonts w:ascii="Times New Roman" w:hAnsi="Times New Roman"/>
          <w:bCs/>
          <w:iCs/>
          <w:spacing w:val="-6"/>
          <w:sz w:val="24"/>
          <w:szCs w:val="24"/>
        </w:rPr>
        <w:t xml:space="preserve"> since</w:t>
      </w:r>
      <w:r w:rsidR="00491228">
        <w:rPr>
          <w:rStyle w:val="CharacterStyle23"/>
          <w:rFonts w:ascii="Times New Roman" w:hAnsi="Times New Roman"/>
          <w:bCs/>
          <w:iCs/>
          <w:spacing w:val="-6"/>
          <w:sz w:val="24"/>
          <w:szCs w:val="24"/>
        </w:rPr>
        <w:t xml:space="preserve"> the other building is considered agriculture</w:t>
      </w:r>
      <w:r w:rsidR="00577753">
        <w:rPr>
          <w:rStyle w:val="CharacterStyle23"/>
          <w:rFonts w:ascii="Times New Roman" w:hAnsi="Times New Roman"/>
          <w:bCs/>
          <w:iCs/>
          <w:spacing w:val="-6"/>
          <w:sz w:val="24"/>
          <w:szCs w:val="24"/>
        </w:rPr>
        <w:t xml:space="preserve">. Ms. </w:t>
      </w:r>
      <w:proofErr w:type="spellStart"/>
      <w:r w:rsidR="00577753">
        <w:rPr>
          <w:rStyle w:val="CharacterStyle23"/>
          <w:rFonts w:ascii="Times New Roman" w:hAnsi="Times New Roman"/>
          <w:bCs/>
          <w:iCs/>
          <w:spacing w:val="-6"/>
          <w:sz w:val="24"/>
          <w:szCs w:val="24"/>
        </w:rPr>
        <w:t>Lengel</w:t>
      </w:r>
      <w:proofErr w:type="spellEnd"/>
      <w:r w:rsidR="00577753">
        <w:rPr>
          <w:rStyle w:val="CharacterStyle23"/>
          <w:rFonts w:ascii="Times New Roman" w:hAnsi="Times New Roman"/>
          <w:bCs/>
          <w:iCs/>
          <w:spacing w:val="-6"/>
          <w:sz w:val="24"/>
          <w:szCs w:val="24"/>
        </w:rPr>
        <w:t xml:space="preserve"> stated if we go with 36x60 he will be over by 660 square f</w:t>
      </w:r>
      <w:r w:rsidR="00EF420A">
        <w:rPr>
          <w:rStyle w:val="CharacterStyle23"/>
          <w:rFonts w:ascii="Times New Roman" w:hAnsi="Times New Roman"/>
          <w:bCs/>
          <w:iCs/>
          <w:spacing w:val="-6"/>
          <w:sz w:val="24"/>
          <w:szCs w:val="24"/>
        </w:rPr>
        <w:t xml:space="preserve">eet. </w:t>
      </w:r>
      <w:r w:rsidR="00577753">
        <w:rPr>
          <w:rStyle w:val="CharacterStyle23"/>
          <w:rFonts w:ascii="Times New Roman" w:hAnsi="Times New Roman"/>
          <w:bCs/>
          <w:iCs/>
          <w:spacing w:val="-6"/>
          <w:sz w:val="24"/>
          <w:szCs w:val="24"/>
        </w:rPr>
        <w:t xml:space="preserve">Mr. </w:t>
      </w:r>
      <w:proofErr w:type="spellStart"/>
      <w:proofErr w:type="gramStart"/>
      <w:r w:rsidR="00577753">
        <w:rPr>
          <w:rStyle w:val="CharacterStyle23"/>
          <w:rFonts w:ascii="Times New Roman" w:hAnsi="Times New Roman"/>
          <w:bCs/>
          <w:iCs/>
          <w:spacing w:val="-6"/>
          <w:sz w:val="24"/>
          <w:szCs w:val="24"/>
        </w:rPr>
        <w:t>Stolfus</w:t>
      </w:r>
      <w:proofErr w:type="spellEnd"/>
      <w:r w:rsidR="00577753">
        <w:rPr>
          <w:rStyle w:val="CharacterStyle23"/>
          <w:rFonts w:ascii="Times New Roman" w:hAnsi="Times New Roman"/>
          <w:bCs/>
          <w:iCs/>
          <w:spacing w:val="-6"/>
          <w:sz w:val="24"/>
          <w:szCs w:val="24"/>
        </w:rPr>
        <w:t xml:space="preserve"> </w:t>
      </w:r>
      <w:r>
        <w:rPr>
          <w:rStyle w:val="CharacterStyle23"/>
          <w:rFonts w:ascii="Times New Roman" w:hAnsi="Times New Roman"/>
          <w:bCs/>
          <w:iCs/>
          <w:spacing w:val="-6"/>
          <w:sz w:val="24"/>
          <w:szCs w:val="24"/>
        </w:rPr>
        <w:t xml:space="preserve"> </w:t>
      </w:r>
      <w:r w:rsidR="005223CB">
        <w:rPr>
          <w:rStyle w:val="CharacterStyle23"/>
          <w:rFonts w:ascii="Times New Roman" w:hAnsi="Times New Roman"/>
          <w:bCs/>
          <w:iCs/>
          <w:spacing w:val="-6"/>
          <w:sz w:val="24"/>
          <w:szCs w:val="24"/>
        </w:rPr>
        <w:t>stated</w:t>
      </w:r>
      <w:proofErr w:type="gramEnd"/>
      <w:r w:rsidR="005223CB">
        <w:rPr>
          <w:rStyle w:val="CharacterStyle23"/>
          <w:rFonts w:ascii="Times New Roman" w:hAnsi="Times New Roman"/>
          <w:bCs/>
          <w:iCs/>
          <w:spacing w:val="-6"/>
          <w:sz w:val="24"/>
          <w:szCs w:val="24"/>
        </w:rPr>
        <w:t xml:space="preserve"> </w:t>
      </w:r>
      <w:r w:rsidR="00577753">
        <w:rPr>
          <w:rStyle w:val="CharacterStyle23"/>
          <w:rFonts w:ascii="Times New Roman" w:hAnsi="Times New Roman"/>
          <w:bCs/>
          <w:iCs/>
          <w:spacing w:val="-6"/>
          <w:sz w:val="24"/>
          <w:szCs w:val="24"/>
        </w:rPr>
        <w:t xml:space="preserve"> he is not i</w:t>
      </w:r>
      <w:r w:rsidR="00577753">
        <w:rPr>
          <w:rStyle w:val="CharacterStyle23"/>
          <w:rFonts w:ascii="Times New Roman" w:hAnsi="Times New Roman"/>
          <w:bCs/>
          <w:iCs/>
          <w:spacing w:val="-6"/>
          <w:sz w:val="24"/>
          <w:szCs w:val="24"/>
        </w:rPr>
        <w:t>n</w:t>
      </w:r>
      <w:r w:rsidR="00577753">
        <w:rPr>
          <w:rStyle w:val="CharacterStyle23"/>
          <w:rFonts w:ascii="Times New Roman" w:hAnsi="Times New Roman"/>
          <w:bCs/>
          <w:iCs/>
          <w:spacing w:val="-6"/>
          <w:sz w:val="24"/>
          <w:szCs w:val="24"/>
        </w:rPr>
        <w:t>ter</w:t>
      </w:r>
      <w:r w:rsidR="00EF420A">
        <w:rPr>
          <w:rStyle w:val="CharacterStyle23"/>
          <w:rFonts w:ascii="Times New Roman" w:hAnsi="Times New Roman"/>
          <w:bCs/>
          <w:iCs/>
          <w:spacing w:val="-6"/>
          <w:sz w:val="24"/>
          <w:szCs w:val="24"/>
        </w:rPr>
        <w:t>ested in a second floor for storage.</w:t>
      </w:r>
      <w:r w:rsidR="00577753">
        <w:rPr>
          <w:rStyle w:val="CharacterStyle23"/>
          <w:rFonts w:ascii="Times New Roman" w:hAnsi="Times New Roman"/>
          <w:bCs/>
          <w:iCs/>
          <w:spacing w:val="-6"/>
          <w:sz w:val="24"/>
          <w:szCs w:val="24"/>
        </w:rPr>
        <w:t xml:space="preserve"> He wants a high ceiling </w:t>
      </w:r>
      <w:r w:rsidR="00B96DD4">
        <w:rPr>
          <w:rStyle w:val="CharacterStyle23"/>
          <w:rFonts w:ascii="Times New Roman" w:hAnsi="Times New Roman"/>
          <w:bCs/>
          <w:iCs/>
          <w:spacing w:val="-6"/>
          <w:sz w:val="24"/>
          <w:szCs w:val="24"/>
        </w:rPr>
        <w:t>with</w:t>
      </w:r>
      <w:r w:rsidR="00577753">
        <w:rPr>
          <w:rStyle w:val="CharacterStyle23"/>
          <w:rFonts w:ascii="Times New Roman" w:hAnsi="Times New Roman"/>
          <w:bCs/>
          <w:iCs/>
          <w:spacing w:val="-6"/>
          <w:sz w:val="24"/>
          <w:szCs w:val="24"/>
        </w:rPr>
        <w:t xml:space="preserve"> great lighting.</w:t>
      </w:r>
      <w:r w:rsidR="00B96DD4">
        <w:rPr>
          <w:rStyle w:val="CharacterStyle23"/>
          <w:rFonts w:ascii="Times New Roman" w:hAnsi="Times New Roman"/>
          <w:bCs/>
          <w:iCs/>
          <w:spacing w:val="-6"/>
          <w:sz w:val="24"/>
          <w:szCs w:val="24"/>
        </w:rPr>
        <w:t xml:space="preserve"> He wants it to really look beautiful with a lot of great lighting.</w:t>
      </w:r>
    </w:p>
    <w:p w:rsidR="009115BF" w:rsidRDefault="009115BF" w:rsidP="00535799">
      <w:pPr>
        <w:pStyle w:val="PlainText"/>
        <w:rPr>
          <w:rFonts w:ascii="Times New Roman" w:hAnsi="Times New Roman"/>
          <w:sz w:val="24"/>
        </w:rPr>
      </w:pPr>
    </w:p>
    <w:p w:rsidR="00EE632F" w:rsidRPr="00974999" w:rsidRDefault="00EE632F" w:rsidP="00535799">
      <w:pPr>
        <w:pStyle w:val="PlainText"/>
        <w:rPr>
          <w:rFonts w:ascii="Times New Roman" w:hAnsi="Times New Roman"/>
          <w:sz w:val="24"/>
        </w:rPr>
      </w:pPr>
      <w:r>
        <w:rPr>
          <w:rFonts w:ascii="Times New Roman" w:hAnsi="Times New Roman"/>
          <w:sz w:val="24"/>
        </w:rPr>
        <w:t>Ms. Ferguson made a motion to grant th</w:t>
      </w:r>
      <w:r w:rsidR="00EF420A">
        <w:rPr>
          <w:rFonts w:ascii="Times New Roman" w:hAnsi="Times New Roman"/>
          <w:sz w:val="24"/>
        </w:rPr>
        <w:t xml:space="preserve">e variance for the purpose of </w:t>
      </w:r>
      <w:proofErr w:type="gramStart"/>
      <w:r w:rsidR="00EF420A">
        <w:rPr>
          <w:rFonts w:ascii="Times New Roman" w:hAnsi="Times New Roman"/>
          <w:sz w:val="24"/>
        </w:rPr>
        <w:t>“ putting</w:t>
      </w:r>
      <w:proofErr w:type="gramEnd"/>
      <w:r w:rsidR="00EF420A">
        <w:rPr>
          <w:rFonts w:ascii="Times New Roman" w:hAnsi="Times New Roman"/>
          <w:sz w:val="24"/>
        </w:rPr>
        <w:t xml:space="preserve"> it on the table,” </w:t>
      </w:r>
      <w:r>
        <w:rPr>
          <w:rFonts w:ascii="Times New Roman" w:hAnsi="Times New Roman"/>
          <w:sz w:val="24"/>
        </w:rPr>
        <w:t xml:space="preserve">Ms. </w:t>
      </w:r>
      <w:proofErr w:type="spellStart"/>
      <w:r>
        <w:rPr>
          <w:rFonts w:ascii="Times New Roman" w:hAnsi="Times New Roman"/>
          <w:sz w:val="24"/>
        </w:rPr>
        <w:t>Lengel</w:t>
      </w:r>
      <w:proofErr w:type="spellEnd"/>
      <w:r>
        <w:rPr>
          <w:rFonts w:ascii="Times New Roman" w:hAnsi="Times New Roman"/>
          <w:sz w:val="24"/>
        </w:rPr>
        <w:t xml:space="preserve"> seconded the motion. Motion passed unanimously.</w:t>
      </w:r>
    </w:p>
    <w:p w:rsidR="009115BF" w:rsidRPr="00D95874" w:rsidRDefault="009115BF" w:rsidP="00535799">
      <w:pPr>
        <w:pStyle w:val="PlainText"/>
        <w:rPr>
          <w:rFonts w:ascii="Times New Roman" w:hAnsi="Times New Roman"/>
          <w:sz w:val="24"/>
          <w:szCs w:val="24"/>
        </w:rPr>
      </w:pPr>
    </w:p>
    <w:p w:rsidR="00EF420A" w:rsidRDefault="00EE632F" w:rsidP="00535799">
      <w:pPr>
        <w:pStyle w:val="PlainText"/>
        <w:rPr>
          <w:rFonts w:ascii="Times New Roman" w:hAnsi="Times New Roman"/>
          <w:sz w:val="24"/>
        </w:rPr>
      </w:pPr>
      <w:r>
        <w:rPr>
          <w:rFonts w:ascii="Times New Roman" w:hAnsi="Times New Roman"/>
          <w:sz w:val="24"/>
        </w:rPr>
        <w:t xml:space="preserve">Mr. </w:t>
      </w:r>
      <w:proofErr w:type="spellStart"/>
      <w:r>
        <w:rPr>
          <w:rFonts w:ascii="Times New Roman" w:hAnsi="Times New Roman"/>
          <w:sz w:val="24"/>
        </w:rPr>
        <w:t>Stolfus</w:t>
      </w:r>
      <w:proofErr w:type="spellEnd"/>
      <w:r>
        <w:rPr>
          <w:rFonts w:ascii="Times New Roman" w:hAnsi="Times New Roman"/>
          <w:sz w:val="24"/>
        </w:rPr>
        <w:t xml:space="preserve"> stated he would like the board to vote on the smaller building 36x60 and he would accept 36x56 building also</w:t>
      </w:r>
    </w:p>
    <w:p w:rsidR="00AA3720" w:rsidRPr="009115BF" w:rsidRDefault="00EE632F" w:rsidP="00535799">
      <w:pPr>
        <w:pStyle w:val="PlainText"/>
        <w:rPr>
          <w:rFonts w:ascii="Times New Roman" w:hAnsi="Times New Roman"/>
          <w:sz w:val="24"/>
        </w:rPr>
      </w:pPr>
      <w:r>
        <w:rPr>
          <w:rFonts w:ascii="Times New Roman" w:hAnsi="Times New Roman"/>
          <w:sz w:val="24"/>
        </w:rPr>
        <w:t>.</w:t>
      </w:r>
    </w:p>
    <w:p w:rsidR="006A6C39" w:rsidRDefault="00652ED7" w:rsidP="00535799">
      <w:pPr>
        <w:pStyle w:val="PlainText"/>
        <w:rPr>
          <w:rFonts w:ascii="Times New Roman" w:hAnsi="Times New Roman"/>
          <w:sz w:val="24"/>
        </w:rPr>
      </w:pPr>
      <w:r w:rsidRPr="00954FE5">
        <w:rPr>
          <w:rFonts w:ascii="Times New Roman" w:hAnsi="Times New Roman"/>
          <w:b/>
          <w:sz w:val="24"/>
        </w:rPr>
        <w:t>Applicant Explanation for requesting variance to Parkman Township Zoning Resolution</w:t>
      </w:r>
      <w:r>
        <w:rPr>
          <w:rFonts w:ascii="Times New Roman" w:hAnsi="Times New Roman"/>
          <w:sz w:val="24"/>
        </w:rPr>
        <w:t>:</w:t>
      </w:r>
    </w:p>
    <w:p w:rsidR="005223CB" w:rsidRDefault="005223CB" w:rsidP="00535799">
      <w:pPr>
        <w:pStyle w:val="PlainText"/>
        <w:rPr>
          <w:rFonts w:ascii="Times New Roman" w:hAnsi="Times New Roman"/>
          <w:sz w:val="24"/>
        </w:rPr>
      </w:pPr>
      <w:r>
        <w:rPr>
          <w:rFonts w:ascii="Times New Roman" w:hAnsi="Times New Roman"/>
          <w:sz w:val="24"/>
        </w:rPr>
        <w:t xml:space="preserve">Mr. </w:t>
      </w:r>
      <w:proofErr w:type="spellStart"/>
      <w:r>
        <w:rPr>
          <w:rFonts w:ascii="Times New Roman" w:hAnsi="Times New Roman"/>
          <w:sz w:val="24"/>
        </w:rPr>
        <w:t>Stoltfus</w:t>
      </w:r>
      <w:proofErr w:type="spellEnd"/>
      <w:r>
        <w:rPr>
          <w:rFonts w:ascii="Times New Roman" w:hAnsi="Times New Roman"/>
          <w:sz w:val="24"/>
        </w:rPr>
        <w:t xml:space="preserve"> needs more retail space and storage area. He wants the building to look nice.</w:t>
      </w:r>
    </w:p>
    <w:p w:rsidR="005425A2" w:rsidRDefault="005425A2" w:rsidP="00535799">
      <w:pPr>
        <w:pStyle w:val="PlainText"/>
        <w:rPr>
          <w:rFonts w:ascii="Times New Roman" w:hAnsi="Times New Roman"/>
          <w:sz w:val="24"/>
        </w:rPr>
      </w:pPr>
    </w:p>
    <w:p w:rsidR="005425A2" w:rsidRDefault="005425A2" w:rsidP="00535799">
      <w:pPr>
        <w:pStyle w:val="PlainText"/>
        <w:rPr>
          <w:rFonts w:ascii="Times New Roman" w:hAnsi="Times New Roman"/>
          <w:sz w:val="24"/>
        </w:rPr>
      </w:pPr>
      <w:r>
        <w:rPr>
          <w:rFonts w:ascii="Times New Roman" w:hAnsi="Times New Roman"/>
          <w:sz w:val="24"/>
        </w:rPr>
        <w:t xml:space="preserve">Ms. </w:t>
      </w:r>
      <w:proofErr w:type="spellStart"/>
      <w:r>
        <w:rPr>
          <w:rFonts w:ascii="Times New Roman" w:hAnsi="Times New Roman"/>
          <w:sz w:val="24"/>
        </w:rPr>
        <w:t>Gazley</w:t>
      </w:r>
      <w:proofErr w:type="spellEnd"/>
      <w:r>
        <w:rPr>
          <w:rFonts w:ascii="Times New Roman" w:hAnsi="Times New Roman"/>
          <w:sz w:val="24"/>
        </w:rPr>
        <w:t xml:space="preserve"> closed that portion of the meeting and led the board in the following:</w:t>
      </w:r>
    </w:p>
    <w:p w:rsidR="006A6C39" w:rsidRDefault="006A6C39" w:rsidP="00535799">
      <w:pPr>
        <w:pStyle w:val="PlainText"/>
        <w:rPr>
          <w:rFonts w:ascii="Times New Roman" w:hAnsi="Times New Roman"/>
          <w:sz w:val="24"/>
        </w:rPr>
      </w:pPr>
    </w:p>
    <w:p w:rsidR="00BC556A" w:rsidRDefault="006A6C39" w:rsidP="00535799">
      <w:pPr>
        <w:pStyle w:val="PlainText"/>
        <w:rPr>
          <w:rFonts w:ascii="Times New Roman" w:hAnsi="Times New Roman"/>
          <w:b/>
          <w:sz w:val="24"/>
        </w:rPr>
      </w:pPr>
      <w:r w:rsidRPr="006A6C39">
        <w:rPr>
          <w:rFonts w:ascii="Times New Roman" w:hAnsi="Times New Roman"/>
          <w:b/>
          <w:sz w:val="24"/>
        </w:rPr>
        <w:t>Board Members Question/comments to</w:t>
      </w:r>
      <w:r w:rsidR="00804D94" w:rsidRPr="006A6C39">
        <w:rPr>
          <w:rFonts w:ascii="Times New Roman" w:hAnsi="Times New Roman"/>
          <w:b/>
          <w:sz w:val="24"/>
        </w:rPr>
        <w:t xml:space="preserve"> </w:t>
      </w:r>
      <w:r w:rsidR="000931BD">
        <w:rPr>
          <w:rFonts w:ascii="Times New Roman" w:hAnsi="Times New Roman"/>
          <w:b/>
          <w:sz w:val="24"/>
        </w:rPr>
        <w:t>the applicant and answers from the applicant and application:</w:t>
      </w:r>
      <w:r w:rsidR="00EE632F">
        <w:rPr>
          <w:rFonts w:ascii="Times New Roman" w:hAnsi="Times New Roman"/>
          <w:b/>
          <w:sz w:val="24"/>
        </w:rPr>
        <w:t xml:space="preserve"> These are from our first variance meeting on May 10, 2016</w:t>
      </w:r>
    </w:p>
    <w:p w:rsidR="005223CB" w:rsidRDefault="005223CB" w:rsidP="00535799">
      <w:pPr>
        <w:pStyle w:val="PlainText"/>
        <w:rPr>
          <w:rFonts w:ascii="Times New Roman" w:hAnsi="Times New Roman"/>
          <w:b/>
          <w:sz w:val="24"/>
        </w:rPr>
      </w:pPr>
    </w:p>
    <w:p w:rsidR="00CC3FCE" w:rsidRPr="00491228" w:rsidRDefault="00CC3FCE" w:rsidP="0049122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b/>
        </w:rPr>
      </w:pPr>
      <w:r>
        <w:t xml:space="preserve">Is there a reasonable return or beneficial use without the variance? </w:t>
      </w:r>
      <w:r w:rsidR="00491228">
        <w:rPr>
          <w:b/>
        </w:rPr>
        <w:t xml:space="preserve">Mr. </w:t>
      </w:r>
      <w:proofErr w:type="spellStart"/>
      <w:r w:rsidR="00491228">
        <w:rPr>
          <w:b/>
        </w:rPr>
        <w:t>Stolt</w:t>
      </w:r>
      <w:r w:rsidRPr="00491228">
        <w:rPr>
          <w:b/>
        </w:rPr>
        <w:t>fus</w:t>
      </w:r>
      <w:proofErr w:type="spellEnd"/>
      <w:r w:rsidRPr="00491228">
        <w:rPr>
          <w:b/>
        </w:rPr>
        <w:t xml:space="preserve"> stated that by adding square footage to our store we will be able to do more sales to make a su</w:t>
      </w:r>
      <w:r w:rsidRPr="00491228">
        <w:rPr>
          <w:b/>
        </w:rPr>
        <w:t>c</w:t>
      </w:r>
      <w:r w:rsidRPr="00491228">
        <w:rPr>
          <w:b/>
        </w:rPr>
        <w:t>cessful business in Parkman Township.</w:t>
      </w:r>
    </w:p>
    <w:p w:rsidR="00CC3FCE" w:rsidRDefault="00CC3FCE" w:rsidP="00CC3FCE">
      <w:pPr>
        <w:ind w:left="60"/>
      </w:pPr>
    </w:p>
    <w:p w:rsidR="00CC3FCE" w:rsidRDefault="00CC3FCE" w:rsidP="00CC3FC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t xml:space="preserve">Whether the Variance is substantial: </w:t>
      </w:r>
      <w:r w:rsidR="00BB3572">
        <w:rPr>
          <w:b/>
        </w:rPr>
        <w:t xml:space="preserve">Mr. </w:t>
      </w:r>
      <w:proofErr w:type="spellStart"/>
      <w:r w:rsidR="00BB3572">
        <w:rPr>
          <w:b/>
        </w:rPr>
        <w:t>Stolt</w:t>
      </w:r>
      <w:r>
        <w:rPr>
          <w:b/>
        </w:rPr>
        <w:t>fus</w:t>
      </w:r>
      <w:proofErr w:type="spellEnd"/>
      <w:r>
        <w:rPr>
          <w:b/>
        </w:rPr>
        <w:t xml:space="preserve"> stated yes</w:t>
      </w:r>
      <w:r>
        <w:t>.</w:t>
      </w:r>
    </w:p>
    <w:p w:rsidR="00CC3FCE" w:rsidRDefault="00CC3FCE" w:rsidP="00CC3FCE">
      <w:pPr>
        <w:pStyle w:val="ListParagraph"/>
      </w:pPr>
    </w:p>
    <w:p w:rsidR="00CC3FCE" w:rsidRDefault="00CC3FCE" w:rsidP="00CC3FC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t>Whether the essential character of the neighborhood would be substantially altered or whether adjoining properties would suffer a substantial detriment as a result of the var</w:t>
      </w:r>
      <w:r>
        <w:t>i</w:t>
      </w:r>
      <w:r>
        <w:lastRenderedPageBreak/>
        <w:t xml:space="preserve">ance: </w:t>
      </w:r>
      <w:r>
        <w:rPr>
          <w:b/>
        </w:rPr>
        <w:t>No, the neighborhood wo</w:t>
      </w:r>
      <w:r w:rsidR="00BB3572">
        <w:rPr>
          <w:b/>
        </w:rPr>
        <w:t xml:space="preserve">uld not be altered and Mr. </w:t>
      </w:r>
      <w:proofErr w:type="spellStart"/>
      <w:r w:rsidR="00BB3572">
        <w:rPr>
          <w:b/>
        </w:rPr>
        <w:t>Stolt</w:t>
      </w:r>
      <w:r>
        <w:rPr>
          <w:b/>
        </w:rPr>
        <w:t>fus</w:t>
      </w:r>
      <w:proofErr w:type="spellEnd"/>
      <w:r>
        <w:rPr>
          <w:b/>
        </w:rPr>
        <w:t xml:space="preserve"> feels the building would not be a detriment to the neighborhood. </w:t>
      </w:r>
    </w:p>
    <w:p w:rsidR="00CC3FCE" w:rsidRDefault="00CC3FCE" w:rsidP="00CC3FCE">
      <w:pPr>
        <w:pStyle w:val="ListParagraph"/>
      </w:pPr>
    </w:p>
    <w:p w:rsidR="00CC3FCE" w:rsidRDefault="00CC3FCE" w:rsidP="00CC3FC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t xml:space="preserve">Whether the variance would adversely affect the delivery pf government services: </w:t>
      </w:r>
      <w:r>
        <w:rPr>
          <w:b/>
        </w:rPr>
        <w:t>No</w:t>
      </w:r>
    </w:p>
    <w:p w:rsidR="00CC3FCE" w:rsidRDefault="00CC3FCE" w:rsidP="00CC3FCE">
      <w:pPr>
        <w:pStyle w:val="ListParagraph"/>
      </w:pPr>
    </w:p>
    <w:p w:rsidR="00CC3FCE" w:rsidRDefault="00CC3FCE" w:rsidP="00CC3FC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t>Whether the property owner purchased the property with the knowledge of the zoning r</w:t>
      </w:r>
      <w:r>
        <w:t>e</w:t>
      </w:r>
      <w:r>
        <w:t xml:space="preserve">striction: </w:t>
      </w:r>
      <w:r w:rsidR="00BB3572">
        <w:rPr>
          <w:b/>
        </w:rPr>
        <w:t xml:space="preserve">Yes, Mr. </w:t>
      </w:r>
      <w:proofErr w:type="spellStart"/>
      <w:r w:rsidR="00BB3572">
        <w:rPr>
          <w:b/>
        </w:rPr>
        <w:t>Stolt</w:t>
      </w:r>
      <w:r>
        <w:rPr>
          <w:b/>
        </w:rPr>
        <w:t>fus</w:t>
      </w:r>
      <w:proofErr w:type="spellEnd"/>
      <w:r>
        <w:t xml:space="preserve"> </w:t>
      </w:r>
      <w:r>
        <w:rPr>
          <w:b/>
        </w:rPr>
        <w:t>stated he was aware of Zoning but when he bought the property he did not have plans to build a store.</w:t>
      </w:r>
    </w:p>
    <w:p w:rsidR="00CC3FCE" w:rsidRDefault="00CC3FCE" w:rsidP="00CC3FCE">
      <w:pPr>
        <w:pStyle w:val="ListParagraph"/>
      </w:pPr>
    </w:p>
    <w:p w:rsidR="00CC3FCE" w:rsidRDefault="00CC3FCE" w:rsidP="00CC3FC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t xml:space="preserve">Whether the property owner’s predicament feasibly can be obviated through some method other than a variance: </w:t>
      </w:r>
      <w:r>
        <w:rPr>
          <w:b/>
        </w:rPr>
        <w:t>No, there isn’t any other way than a variance.</w:t>
      </w:r>
    </w:p>
    <w:p w:rsidR="00CC3FCE" w:rsidRDefault="00CC3FCE" w:rsidP="00CC3FCE">
      <w:pPr>
        <w:pStyle w:val="ListParagraph"/>
      </w:pPr>
    </w:p>
    <w:p w:rsidR="00CC3FCE" w:rsidRDefault="00CC3FCE" w:rsidP="00CC3FC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pPr>
      <w:r>
        <w:t>Whether the spirit and intent behind the zonin</w:t>
      </w:r>
      <w:r>
        <w:rPr>
          <w:b/>
        </w:rPr>
        <w:t xml:space="preserve">g </w:t>
      </w:r>
      <w:r>
        <w:t>requirements would be observed and su</w:t>
      </w:r>
      <w:r>
        <w:t>b</w:t>
      </w:r>
      <w:r>
        <w:t xml:space="preserve">stantial justice done by granting the variance: </w:t>
      </w:r>
      <w:r>
        <w:rPr>
          <w:b/>
        </w:rPr>
        <w:t>Yes</w:t>
      </w:r>
    </w:p>
    <w:p w:rsidR="00CC3FCE" w:rsidRDefault="00CC3FCE" w:rsidP="00CC3FCE">
      <w:pPr>
        <w:pStyle w:val="ListParagraph"/>
      </w:pPr>
    </w:p>
    <w:p w:rsidR="00CC3FCE" w:rsidRDefault="00CC3FCE" w:rsidP="00CC3FCE">
      <w:r>
        <w:t xml:space="preserve">Ms. </w:t>
      </w:r>
      <w:proofErr w:type="spellStart"/>
      <w:r>
        <w:t>Gazley</w:t>
      </w:r>
      <w:proofErr w:type="spellEnd"/>
      <w:r>
        <w:t xml:space="preserve"> asked Mr. </w:t>
      </w:r>
      <w:proofErr w:type="spellStart"/>
      <w:r>
        <w:t>Stolzfus</w:t>
      </w:r>
      <w:proofErr w:type="spellEnd"/>
      <w:r>
        <w:t xml:space="preserve"> why he said yes to question g; he stated he was not sure why.</w:t>
      </w:r>
    </w:p>
    <w:p w:rsidR="00604884" w:rsidRDefault="00604884" w:rsidP="00CC3FCE"/>
    <w:p w:rsidR="00604884" w:rsidRDefault="00604884" w:rsidP="00604884">
      <w:r>
        <w:t xml:space="preserve">Ms. </w:t>
      </w:r>
      <w:proofErr w:type="spellStart"/>
      <w:r>
        <w:t>Gazley</w:t>
      </w:r>
      <w:proofErr w:type="spellEnd"/>
      <w:r>
        <w:t xml:space="preserve"> led the board in considering the following issue for finding of the facts.</w:t>
      </w:r>
      <w:r w:rsidR="004A074E">
        <w:t xml:space="preserve"> </w:t>
      </w:r>
    </w:p>
    <w:p w:rsidR="004A074E" w:rsidRDefault="004A074E" w:rsidP="00604884"/>
    <w:p w:rsidR="00604884" w:rsidRPr="00270D21" w:rsidRDefault="00604884" w:rsidP="00604884">
      <w:pPr>
        <w:pStyle w:val="ListParagraph"/>
        <w:numPr>
          <w:ilvl w:val="0"/>
          <w:numId w:val="6"/>
        </w:numPr>
        <w:rPr>
          <w:b/>
        </w:rPr>
      </w:pPr>
      <w:r>
        <w:t xml:space="preserve">Is there a reasonable return or beneficial use without the variance? </w:t>
      </w:r>
      <w:r w:rsidRPr="00270D21">
        <w:rPr>
          <w:b/>
        </w:rPr>
        <w:t xml:space="preserve">Yes, Ms. </w:t>
      </w:r>
      <w:proofErr w:type="spellStart"/>
      <w:r w:rsidRPr="00270D21">
        <w:rPr>
          <w:b/>
        </w:rPr>
        <w:t>Lengel</w:t>
      </w:r>
      <w:proofErr w:type="spellEnd"/>
      <w:r w:rsidRPr="00270D21">
        <w:rPr>
          <w:b/>
        </w:rPr>
        <w:t xml:space="preserve"> stated it can be used for pasture. There are alternatives and the current store is d</w:t>
      </w:r>
      <w:r w:rsidRPr="00270D21">
        <w:rPr>
          <w:b/>
        </w:rPr>
        <w:t>o</w:t>
      </w:r>
      <w:r w:rsidRPr="00270D21">
        <w:rPr>
          <w:b/>
        </w:rPr>
        <w:t>ing well.</w:t>
      </w:r>
    </w:p>
    <w:p w:rsidR="00604884" w:rsidRPr="00270D21" w:rsidRDefault="00604884" w:rsidP="00604884">
      <w:pPr>
        <w:pStyle w:val="ListParagraph"/>
        <w:numPr>
          <w:ilvl w:val="0"/>
          <w:numId w:val="6"/>
        </w:numPr>
      </w:pPr>
      <w:r>
        <w:t>Is the variance substantial?</w:t>
      </w:r>
      <w:r>
        <w:rPr>
          <w:b/>
        </w:rPr>
        <w:t xml:space="preserve"> Yes</w:t>
      </w:r>
    </w:p>
    <w:p w:rsidR="00604884" w:rsidRPr="00270D21" w:rsidRDefault="00604884" w:rsidP="00604884">
      <w:pPr>
        <w:pStyle w:val="ListParagraph"/>
        <w:numPr>
          <w:ilvl w:val="0"/>
          <w:numId w:val="6"/>
        </w:numPr>
      </w:pPr>
      <w:r w:rsidRPr="00270D21">
        <w:t>Would adjourning properties suffer or be altered</w:t>
      </w:r>
      <w:r>
        <w:t xml:space="preserve"> </w:t>
      </w:r>
      <w:r w:rsidRPr="00270D21">
        <w:t>or suffer a substantial detriment?</w:t>
      </w:r>
      <w:r>
        <w:rPr>
          <w:b/>
        </w:rPr>
        <w:t xml:space="preserve"> No it would not.</w:t>
      </w:r>
    </w:p>
    <w:p w:rsidR="00604884" w:rsidRPr="00C17C25" w:rsidRDefault="00604884" w:rsidP="00604884">
      <w:pPr>
        <w:pStyle w:val="ListParagraph"/>
        <w:numPr>
          <w:ilvl w:val="0"/>
          <w:numId w:val="6"/>
        </w:numPr>
      </w:pPr>
      <w:r w:rsidRPr="00C17C25">
        <w:t xml:space="preserve">Is variance </w:t>
      </w:r>
      <w:proofErr w:type="gramStart"/>
      <w:r>
        <w:t>advers</w:t>
      </w:r>
      <w:r w:rsidRPr="00C17C25">
        <w:t>e</w:t>
      </w:r>
      <w:proofErr w:type="gramEnd"/>
      <w:r w:rsidRPr="00C17C25">
        <w:t xml:space="preserve"> to providing government services</w:t>
      </w:r>
      <w:r>
        <w:rPr>
          <w:b/>
        </w:rPr>
        <w:t>? No</w:t>
      </w:r>
    </w:p>
    <w:p w:rsidR="00604884" w:rsidRPr="00C17C25" w:rsidRDefault="00604884" w:rsidP="00604884">
      <w:pPr>
        <w:pStyle w:val="ListParagraph"/>
        <w:numPr>
          <w:ilvl w:val="0"/>
          <w:numId w:val="6"/>
        </w:numPr>
      </w:pPr>
      <w:r w:rsidRPr="00C17C25">
        <w:t>Was purchase of property with knowledge of the restrictions?</w:t>
      </w:r>
      <w:r>
        <w:t xml:space="preserve"> </w:t>
      </w:r>
      <w:r w:rsidRPr="00C17C25">
        <w:rPr>
          <w:b/>
        </w:rPr>
        <w:t>Yes</w:t>
      </w:r>
    </w:p>
    <w:p w:rsidR="00604884" w:rsidRPr="002A7C4F" w:rsidRDefault="00604884" w:rsidP="002A7C4F">
      <w:pPr>
        <w:pStyle w:val="ListParagraph"/>
        <w:numPr>
          <w:ilvl w:val="0"/>
          <w:numId w:val="6"/>
        </w:numPr>
        <w:rPr>
          <w:b/>
        </w:rPr>
      </w:pPr>
      <w:r w:rsidRPr="00C17C25">
        <w:t>Can predicament be obviated by means other than a variance?</w:t>
      </w:r>
      <w:r>
        <w:t xml:space="preserve"> </w:t>
      </w:r>
      <w:r w:rsidRPr="002A7C4F">
        <w:rPr>
          <w:b/>
        </w:rPr>
        <w:t xml:space="preserve">Ms. </w:t>
      </w:r>
      <w:proofErr w:type="spellStart"/>
      <w:r w:rsidRPr="002A7C4F">
        <w:rPr>
          <w:b/>
        </w:rPr>
        <w:t>L</w:t>
      </w:r>
      <w:r w:rsidR="002E1E42" w:rsidRPr="002A7C4F">
        <w:rPr>
          <w:b/>
        </w:rPr>
        <w:t>engel</w:t>
      </w:r>
      <w:proofErr w:type="spellEnd"/>
      <w:r w:rsidR="002E1E42" w:rsidRPr="002A7C4F">
        <w:rPr>
          <w:b/>
        </w:rPr>
        <w:t xml:space="preserve"> stated yes build a smaller building. </w:t>
      </w:r>
      <w:r w:rsidR="00790CA0">
        <w:rPr>
          <w:b/>
        </w:rPr>
        <w:t>(At the first Meeting.)</w:t>
      </w:r>
      <w:r w:rsidR="002E59AE">
        <w:rPr>
          <w:b/>
        </w:rPr>
        <w:t xml:space="preserve"> </w:t>
      </w:r>
      <w:r w:rsidR="002E1E42" w:rsidRPr="002A7C4F">
        <w:rPr>
          <w:b/>
        </w:rPr>
        <w:t xml:space="preserve">Mr. Hill stated we need to consider the fact that Mr. </w:t>
      </w:r>
      <w:proofErr w:type="spellStart"/>
      <w:r w:rsidR="002E1E42" w:rsidRPr="002A7C4F">
        <w:rPr>
          <w:b/>
        </w:rPr>
        <w:t>Stoltfus</w:t>
      </w:r>
      <w:proofErr w:type="spellEnd"/>
      <w:r w:rsidR="002E1E42" w:rsidRPr="002A7C4F">
        <w:rPr>
          <w:b/>
        </w:rPr>
        <w:t xml:space="preserve"> is only .2 acres off of 5 acres allowing a 2,000 square foot building. </w:t>
      </w:r>
    </w:p>
    <w:p w:rsidR="002657B5" w:rsidRDefault="002657B5" w:rsidP="002A7C4F">
      <w:pPr>
        <w:pStyle w:val="ListParagraph"/>
        <w:rPr>
          <w:b/>
        </w:rPr>
      </w:pPr>
    </w:p>
    <w:p w:rsidR="003445A6" w:rsidRPr="002657B5" w:rsidRDefault="00604884" w:rsidP="002657B5">
      <w:pPr>
        <w:pStyle w:val="ListParagraph"/>
        <w:numPr>
          <w:ilvl w:val="0"/>
          <w:numId w:val="6"/>
        </w:numPr>
        <w:rPr>
          <w:b/>
        </w:rPr>
      </w:pPr>
      <w:r w:rsidRPr="00C17C25">
        <w:t>Would the spirit and intent of the zoning be upheld</w:t>
      </w:r>
      <w:r w:rsidRPr="002657B5">
        <w:rPr>
          <w:b/>
        </w:rPr>
        <w:t xml:space="preserve">? Ms. </w:t>
      </w:r>
      <w:proofErr w:type="spellStart"/>
      <w:r w:rsidRPr="002657B5">
        <w:rPr>
          <w:b/>
        </w:rPr>
        <w:t>Lengel</w:t>
      </w:r>
      <w:proofErr w:type="spellEnd"/>
      <w:r w:rsidRPr="002657B5">
        <w:rPr>
          <w:b/>
        </w:rPr>
        <w:t xml:space="preserve"> stated Mr. </w:t>
      </w:r>
      <w:proofErr w:type="spellStart"/>
      <w:r w:rsidRPr="002657B5">
        <w:rPr>
          <w:b/>
        </w:rPr>
        <w:t>Stoltfus</w:t>
      </w:r>
      <w:proofErr w:type="spellEnd"/>
      <w:r w:rsidRPr="002657B5">
        <w:rPr>
          <w:b/>
        </w:rPr>
        <w:t xml:space="preserve"> is 2/10 of an acre shy of 5 acres it does make it incident to his home. 36X60 building is 30% over the amount allowed.</w:t>
      </w:r>
    </w:p>
    <w:p w:rsidR="001D4E29" w:rsidRDefault="001D4E29" w:rsidP="005F0D70"/>
    <w:p w:rsidR="001D369A" w:rsidRDefault="00953CC9" w:rsidP="00A754A3">
      <w:r>
        <w:t xml:space="preserve">Ms. </w:t>
      </w:r>
      <w:proofErr w:type="spellStart"/>
      <w:r>
        <w:t>Gazley</w:t>
      </w:r>
      <w:proofErr w:type="spellEnd"/>
      <w:r>
        <w:t xml:space="preserve"> asked if there was anything else</w:t>
      </w:r>
      <w:r w:rsidR="00A81582">
        <w:t>;</w:t>
      </w:r>
      <w:r w:rsidR="000931BD">
        <w:t xml:space="preserve"> there was not. </w:t>
      </w:r>
      <w:r>
        <w:t xml:space="preserve"> </w:t>
      </w:r>
      <w:r w:rsidR="00DC6FA3">
        <w:t xml:space="preserve">Ms. </w:t>
      </w:r>
      <w:proofErr w:type="spellStart"/>
      <w:r w:rsidR="00DC6FA3">
        <w:t>Gazley</w:t>
      </w:r>
      <w:proofErr w:type="spellEnd"/>
      <w:r w:rsidR="00DC6FA3">
        <w:t xml:space="preserve"> clo</w:t>
      </w:r>
      <w:r w:rsidR="00FD7A95">
        <w:t xml:space="preserve">sed that portion of the meeting and asked for a roll call on the motion to grant the variance. </w:t>
      </w:r>
      <w:r w:rsidR="00891E5D">
        <w:t xml:space="preserve">Roll call: Cindy </w:t>
      </w:r>
      <w:proofErr w:type="spellStart"/>
      <w:r w:rsidR="00891E5D">
        <w:t>Gazley</w:t>
      </w:r>
      <w:proofErr w:type="spellEnd"/>
      <w:r w:rsidR="00891E5D">
        <w:t xml:space="preserve">-YES, Jo </w:t>
      </w:r>
      <w:proofErr w:type="spellStart"/>
      <w:r w:rsidR="00891E5D">
        <w:t>Lengel</w:t>
      </w:r>
      <w:proofErr w:type="spellEnd"/>
      <w:r w:rsidR="00891E5D">
        <w:t xml:space="preserve">-YES, Lucinda Sharp-Gates-YES, Kathy Preston-YES, Dale </w:t>
      </w:r>
      <w:proofErr w:type="spellStart"/>
      <w:r w:rsidR="00891E5D">
        <w:t>Komandt</w:t>
      </w:r>
      <w:proofErr w:type="spellEnd"/>
      <w:r w:rsidR="00891E5D">
        <w:t>-YES Nancy Ferguson abstained (not present a</w:t>
      </w:r>
      <w:r w:rsidR="004A074E">
        <w:t>t</w:t>
      </w:r>
      <w:r w:rsidR="00891E5D">
        <w:t xml:space="preserve"> first meeting). </w:t>
      </w:r>
      <w:r w:rsidR="00604884">
        <w:t xml:space="preserve">            </w:t>
      </w:r>
    </w:p>
    <w:p w:rsidR="001D369A" w:rsidRDefault="001D369A" w:rsidP="00A754A3"/>
    <w:p w:rsidR="00322620" w:rsidRDefault="001D369A" w:rsidP="00A754A3">
      <w:r>
        <w:t xml:space="preserve">Ms. </w:t>
      </w:r>
      <w:proofErr w:type="spellStart"/>
      <w:r w:rsidR="00F35F4E">
        <w:t>Gazley</w:t>
      </w:r>
      <w:proofErr w:type="spellEnd"/>
      <w:r w:rsidR="00F35F4E">
        <w:t xml:space="preserve"> </w:t>
      </w:r>
      <w:bookmarkStart w:id="0" w:name="_GoBack"/>
      <w:bookmarkEnd w:id="0"/>
      <w:r w:rsidR="004A074E">
        <w:t xml:space="preserve">advised applicant Mr. Steven </w:t>
      </w:r>
      <w:proofErr w:type="spellStart"/>
      <w:r w:rsidR="004A074E">
        <w:t>Stoltfus</w:t>
      </w:r>
      <w:proofErr w:type="spellEnd"/>
      <w:r w:rsidR="004A074E">
        <w:t xml:space="preserve"> that the variance is granted for a 36X60 acce</w:t>
      </w:r>
      <w:r w:rsidR="004A074E">
        <w:t>s</w:t>
      </w:r>
      <w:r w:rsidR="004A074E">
        <w:t>sory building and he has 30 days to appeal the decision. Decision forms would be mailed within the next 10 days.</w:t>
      </w:r>
    </w:p>
    <w:p w:rsidR="00322620" w:rsidRDefault="00322620" w:rsidP="00A754A3"/>
    <w:p w:rsidR="005C3644" w:rsidRDefault="00322620" w:rsidP="00A754A3">
      <w:r>
        <w:t xml:space="preserve">Ms. </w:t>
      </w:r>
      <w:proofErr w:type="spellStart"/>
      <w:r>
        <w:t>Gazley</w:t>
      </w:r>
      <w:proofErr w:type="spellEnd"/>
      <w:r>
        <w:t xml:space="preserve"> thanked Mr. </w:t>
      </w:r>
      <w:proofErr w:type="spellStart"/>
      <w:r>
        <w:t>Stoltfus</w:t>
      </w:r>
      <w:proofErr w:type="spellEnd"/>
      <w:r>
        <w:t xml:space="preserve"> for working with us.</w:t>
      </w:r>
      <w:r w:rsidR="004A074E">
        <w:t xml:space="preserve"> </w:t>
      </w:r>
    </w:p>
    <w:p w:rsidR="004A074E" w:rsidRPr="004A074E" w:rsidRDefault="004A074E" w:rsidP="00A754A3"/>
    <w:p w:rsidR="00E3287D" w:rsidRDefault="00E3287D" w:rsidP="00A754A3">
      <w:r w:rsidRPr="00E3287D">
        <w:t xml:space="preserve">Ms. </w:t>
      </w:r>
      <w:proofErr w:type="spellStart"/>
      <w:r w:rsidRPr="00E3287D">
        <w:t>Gazley</w:t>
      </w:r>
      <w:proofErr w:type="spellEnd"/>
      <w:r w:rsidRPr="00E3287D">
        <w:t xml:space="preserve"> informed Mr. </w:t>
      </w:r>
      <w:proofErr w:type="spellStart"/>
      <w:r w:rsidRPr="00E3287D">
        <w:t>Stolzfus</w:t>
      </w:r>
      <w:proofErr w:type="spellEnd"/>
      <w:r w:rsidRPr="00E3287D">
        <w:t xml:space="preserve"> his</w:t>
      </w:r>
      <w:r>
        <w:t xml:space="preserve"> </w:t>
      </w:r>
      <w:r w:rsidR="002B76DF">
        <w:t xml:space="preserve">portion of the meeting was done and he could leave or stay for the rest of the meeting. Ms. </w:t>
      </w:r>
      <w:proofErr w:type="spellStart"/>
      <w:r w:rsidR="002B76DF">
        <w:t>Gazley</w:t>
      </w:r>
      <w:proofErr w:type="spellEnd"/>
      <w:r w:rsidR="002B76DF">
        <w:t xml:space="preserve"> closed that portion of the meeting.</w:t>
      </w:r>
    </w:p>
    <w:p w:rsidR="004A074E" w:rsidRDefault="004A074E" w:rsidP="00A754A3"/>
    <w:p w:rsidR="004A074E" w:rsidRDefault="004A074E" w:rsidP="00A754A3">
      <w:r>
        <w:t xml:space="preserve">2016-171260-Mr Steven </w:t>
      </w:r>
      <w:proofErr w:type="spellStart"/>
      <w:r>
        <w:t>Stoltfus</w:t>
      </w:r>
      <w:proofErr w:type="spellEnd"/>
    </w:p>
    <w:p w:rsidR="004A074E" w:rsidRDefault="004A074E" w:rsidP="00A754A3"/>
    <w:p w:rsidR="004A074E" w:rsidRDefault="004A074E" w:rsidP="00A754A3">
      <w:r>
        <w:t>The members completed the Decision Form and the Finding of the Facts Sheet.</w:t>
      </w:r>
    </w:p>
    <w:p w:rsidR="00D726D2" w:rsidRDefault="00D726D2" w:rsidP="00A754A3"/>
    <w:p w:rsidR="00D726D2" w:rsidRDefault="00D726D2" w:rsidP="00A754A3">
      <w:r>
        <w:t>Roll call to accept the finding of the facts sheet</w:t>
      </w:r>
    </w:p>
    <w:p w:rsidR="00D726D2" w:rsidRDefault="00D726D2" w:rsidP="00A754A3">
      <w:r>
        <w:t xml:space="preserve">Cindy </w:t>
      </w:r>
      <w:proofErr w:type="spellStart"/>
      <w:r>
        <w:t>Gazley</w:t>
      </w:r>
      <w:proofErr w:type="spellEnd"/>
      <w:r>
        <w:t xml:space="preserve">                  </w:t>
      </w:r>
      <w:r w:rsidR="004C445F">
        <w:t xml:space="preserve">  </w:t>
      </w:r>
      <w:r>
        <w:t>YES</w:t>
      </w:r>
    </w:p>
    <w:p w:rsidR="00D726D2" w:rsidRDefault="00D726D2" w:rsidP="00A754A3">
      <w:r>
        <w:t xml:space="preserve">Lucinda Sharp-Gates       </w:t>
      </w:r>
      <w:r w:rsidR="004C445F">
        <w:t xml:space="preserve"> </w:t>
      </w:r>
      <w:r>
        <w:t>YES</w:t>
      </w:r>
    </w:p>
    <w:p w:rsidR="00D726D2" w:rsidRDefault="00D726D2" w:rsidP="00A754A3">
      <w:r>
        <w:t xml:space="preserve">Jo </w:t>
      </w:r>
      <w:proofErr w:type="spellStart"/>
      <w:r>
        <w:t>Lengel</w:t>
      </w:r>
      <w:proofErr w:type="spellEnd"/>
      <w:r>
        <w:t xml:space="preserve">                         </w:t>
      </w:r>
      <w:r w:rsidR="004C445F">
        <w:t xml:space="preserve"> </w:t>
      </w:r>
      <w:r>
        <w:t>YES</w:t>
      </w:r>
    </w:p>
    <w:p w:rsidR="00D726D2" w:rsidRDefault="00D726D2" w:rsidP="00A754A3">
      <w:r>
        <w:t xml:space="preserve">Kathleen Preston              </w:t>
      </w:r>
      <w:r w:rsidR="0030558A">
        <w:t>Y</w:t>
      </w:r>
      <w:r>
        <w:t>ES</w:t>
      </w:r>
    </w:p>
    <w:p w:rsidR="00072491" w:rsidRDefault="00D726D2" w:rsidP="00A754A3">
      <w:r>
        <w:t xml:space="preserve">Dale </w:t>
      </w:r>
      <w:proofErr w:type="spellStart"/>
      <w:r>
        <w:t>Komandt</w:t>
      </w:r>
      <w:proofErr w:type="spellEnd"/>
      <w:r>
        <w:t xml:space="preserve">                  YES</w:t>
      </w:r>
      <w:r w:rsidR="002B76DF">
        <w:t xml:space="preserve"> </w:t>
      </w:r>
    </w:p>
    <w:p w:rsidR="002B76DF" w:rsidRDefault="002B76DF" w:rsidP="00A754A3"/>
    <w:p w:rsidR="00CE0A73" w:rsidRDefault="00CE0A73" w:rsidP="00A754A3">
      <w:pPr>
        <w:rPr>
          <w:b/>
        </w:rPr>
      </w:pPr>
      <w:r w:rsidRPr="00D1209D">
        <w:rPr>
          <w:b/>
        </w:rPr>
        <w:t>New Business or Old Business</w:t>
      </w:r>
    </w:p>
    <w:p w:rsidR="002B76DF" w:rsidRDefault="002B76DF" w:rsidP="00A754A3">
      <w:r>
        <w:t xml:space="preserve">Ms. </w:t>
      </w:r>
      <w:proofErr w:type="spellStart"/>
      <w:r>
        <w:t>Gazley</w:t>
      </w:r>
      <w:proofErr w:type="spellEnd"/>
      <w:r>
        <w:t xml:space="preserve"> asked Mr. </w:t>
      </w:r>
      <w:proofErr w:type="spellStart"/>
      <w:r>
        <w:t>Spelich</w:t>
      </w:r>
      <w:proofErr w:type="spellEnd"/>
      <w:r>
        <w:t xml:space="preserve"> if he had any updates. Mr. </w:t>
      </w:r>
      <w:proofErr w:type="spellStart"/>
      <w:r>
        <w:t>Spelich</w:t>
      </w:r>
      <w:proofErr w:type="spellEnd"/>
      <w:r>
        <w:t xml:space="preserve"> stated tha</w:t>
      </w:r>
      <w:r w:rsidR="00B66DEF">
        <w:t>t he is still working on sending out letters to clean up Parkman Township.</w:t>
      </w:r>
      <w:r w:rsidR="00114333">
        <w:t xml:space="preserve"> He discussed </w:t>
      </w:r>
      <w:proofErr w:type="spellStart"/>
      <w:r w:rsidR="00114333">
        <w:t>thr</w:t>
      </w:r>
      <w:proofErr w:type="spellEnd"/>
      <w:r w:rsidR="00114333">
        <w:t xml:space="preserve"> status of one of the v</w:t>
      </w:r>
      <w:r w:rsidR="00114333">
        <w:t>a</w:t>
      </w:r>
      <w:r w:rsidR="00114333">
        <w:t>cant homes</w:t>
      </w:r>
      <w:r w:rsidR="00B66DEF">
        <w:t xml:space="preserve"> </w:t>
      </w:r>
      <w:r w:rsidR="00114333">
        <w:t xml:space="preserve">in town. </w:t>
      </w:r>
      <w:r w:rsidR="00B66DEF">
        <w:t xml:space="preserve">Mr. </w:t>
      </w:r>
      <w:proofErr w:type="spellStart"/>
      <w:r w:rsidR="00B66DEF">
        <w:t>Spelich</w:t>
      </w:r>
      <w:proofErr w:type="spellEnd"/>
      <w:r w:rsidR="00B66DEF">
        <w:t xml:space="preserve"> said he has to check with trustees about the width of flag lots. Amish are saying the trustees voted on 50 foot driveway and Mr. </w:t>
      </w:r>
      <w:proofErr w:type="spellStart"/>
      <w:r w:rsidR="00B66DEF">
        <w:t>Spelich</w:t>
      </w:r>
      <w:proofErr w:type="spellEnd"/>
      <w:r w:rsidR="00B66DEF">
        <w:t xml:space="preserve"> felt they voted on 60 foot drive</w:t>
      </w:r>
      <w:r w:rsidR="00114333">
        <w:t xml:space="preserve">way. This was back in 2008. Mr. </w:t>
      </w:r>
      <w:proofErr w:type="spellStart"/>
      <w:r w:rsidR="00114333">
        <w:t>S</w:t>
      </w:r>
      <w:r w:rsidR="00B66DEF">
        <w:t>pelich</w:t>
      </w:r>
      <w:proofErr w:type="spellEnd"/>
      <w:r w:rsidR="00B66DEF">
        <w:t xml:space="preserve"> said he will research this and get back to us with the right answer.</w:t>
      </w:r>
    </w:p>
    <w:p w:rsidR="00B66DEF" w:rsidRDefault="00B66DEF" w:rsidP="00A754A3"/>
    <w:p w:rsidR="00241FD2" w:rsidRDefault="0025042E" w:rsidP="00BD66E8">
      <w:r>
        <w:t>John Yoder of Middlefield Pallet Shop is looking into phase two to update his property on Ne</w:t>
      </w:r>
      <w:r>
        <w:t>l</w:t>
      </w:r>
      <w:r>
        <w:t>son Road. He is plann</w:t>
      </w:r>
      <w:r w:rsidR="00747094">
        <w:t>ing a very large</w:t>
      </w:r>
      <w:r>
        <w:t xml:space="preserve"> addition. He is working on drawing up the plans now. Eventually he wants to purchase land from Rubin Byler. His property is zoned Industrial and Mr. Byler’</w:t>
      </w:r>
      <w:r w:rsidR="00747094">
        <w:t xml:space="preserve">s is commercial. </w:t>
      </w:r>
      <w:r>
        <w:t xml:space="preserve">Mr. </w:t>
      </w:r>
      <w:proofErr w:type="spellStart"/>
      <w:r>
        <w:t>Spelich</w:t>
      </w:r>
      <w:proofErr w:type="spellEnd"/>
      <w:r>
        <w:t xml:space="preserve"> said he is very busy right now and if the Kovach farm sells he will be even busier. </w:t>
      </w:r>
      <w:r w:rsidR="00F863F5">
        <w:t xml:space="preserve">Mr. </w:t>
      </w:r>
      <w:proofErr w:type="spellStart"/>
      <w:r w:rsidR="00F863F5">
        <w:t>Spelich</w:t>
      </w:r>
      <w:proofErr w:type="spellEnd"/>
      <w:r w:rsidR="00F863F5">
        <w:t xml:space="preserve"> told everyone that he and Ms. .</w:t>
      </w:r>
      <w:proofErr w:type="spellStart"/>
      <w:r w:rsidR="00F863F5">
        <w:t>Helt</w:t>
      </w:r>
      <w:proofErr w:type="spellEnd"/>
      <w:r>
        <w:t xml:space="preserve"> are planning on hosting</w:t>
      </w:r>
      <w:r w:rsidR="00CE0A73">
        <w:t xml:space="preserve"> the</w:t>
      </w:r>
      <w:r>
        <w:t xml:space="preserve"> next inspect</w:t>
      </w:r>
      <w:r w:rsidR="00CE0A73">
        <w:t>ors meeting at Parkman Community House in Sept</w:t>
      </w:r>
      <w:r w:rsidR="00F863F5">
        <w:t>e</w:t>
      </w:r>
      <w:r w:rsidR="00CE0A73">
        <w:t>mbe</w:t>
      </w:r>
      <w:r w:rsidR="00747094">
        <w:t>r.</w:t>
      </w:r>
    </w:p>
    <w:p w:rsidR="00F863F5" w:rsidRPr="00491228" w:rsidRDefault="00F863F5" w:rsidP="00BD66E8"/>
    <w:p w:rsidR="00784592" w:rsidRPr="00491228" w:rsidRDefault="00F863F5" w:rsidP="00860EBE">
      <w:pPr>
        <w:jc w:val="both"/>
        <w:rPr>
          <w:rFonts w:ascii="Arial" w:hAnsi="Arial" w:cs="Arial"/>
        </w:rPr>
      </w:pPr>
      <w:r w:rsidRPr="002A7C4F">
        <w:t xml:space="preserve">Ms. </w:t>
      </w:r>
      <w:proofErr w:type="spellStart"/>
      <w:r w:rsidRPr="002A7C4F">
        <w:t>Gazley</w:t>
      </w:r>
      <w:proofErr w:type="spellEnd"/>
      <w:r w:rsidR="00860EBE" w:rsidRPr="00491228">
        <w:rPr>
          <w:rFonts w:ascii="Arial" w:hAnsi="Arial" w:cs="Arial"/>
        </w:rPr>
        <w:t xml:space="preserve"> </w:t>
      </w:r>
      <w:r w:rsidRPr="002A7C4F">
        <w:t>asked if there was anything else</w:t>
      </w:r>
      <w:r w:rsidR="00747094">
        <w:t>. T</w:t>
      </w:r>
      <w:r w:rsidRPr="002A7C4F">
        <w:t>here was not</w:t>
      </w:r>
      <w:r w:rsidRPr="00491228">
        <w:rPr>
          <w:rFonts w:ascii="Arial" w:hAnsi="Arial" w:cs="Arial"/>
        </w:rPr>
        <w:t>.</w:t>
      </w:r>
    </w:p>
    <w:p w:rsidR="00860EBE" w:rsidRPr="00F863F5" w:rsidRDefault="00860EBE" w:rsidP="00860EBE">
      <w:pPr>
        <w:jc w:val="both"/>
        <w:rPr>
          <w:rFonts w:hAnsi="Arial Unicode MS" w:cs="Arial Unicode MS"/>
          <w:b/>
          <w:bCs/>
          <w:color w:val="000000"/>
          <w:sz w:val="20"/>
          <w:szCs w:val="20"/>
          <w:u w:color="000000"/>
        </w:rPr>
      </w:pPr>
      <w:r w:rsidRPr="00F863F5">
        <w:rPr>
          <w:rFonts w:hAnsi="Arial Unicode MS" w:cs="Arial Unicode MS"/>
          <w:b/>
          <w:bCs/>
          <w:color w:val="000000"/>
          <w:sz w:val="20"/>
          <w:szCs w:val="20"/>
          <w:u w:color="000000"/>
        </w:rPr>
        <w:t xml:space="preserve">                                                      </w:t>
      </w:r>
    </w:p>
    <w:p w:rsidR="00525689" w:rsidRDefault="00A67A98">
      <w:pPr>
        <w:pStyle w:val="BodyB"/>
        <w:rPr>
          <w:b/>
          <w:bCs/>
          <w:sz w:val="28"/>
          <w:szCs w:val="28"/>
        </w:rPr>
      </w:pPr>
      <w:r>
        <w:rPr>
          <w:b/>
          <w:bCs/>
          <w:sz w:val="28"/>
          <w:szCs w:val="28"/>
        </w:rPr>
        <w:t>Adjournment:</w:t>
      </w:r>
    </w:p>
    <w:p w:rsidR="00525689" w:rsidRDefault="002A7C4F">
      <w:pPr>
        <w:pStyle w:val="BodyB"/>
      </w:pPr>
      <w:proofErr w:type="spellStart"/>
      <w:r>
        <w:t>Ms</w:t>
      </w:r>
      <w:proofErr w:type="spellEnd"/>
      <w:r w:rsidR="00784592">
        <w:t xml:space="preserve"> Sharp-Gates</w:t>
      </w:r>
      <w:r>
        <w:t xml:space="preserve"> motioned</w:t>
      </w:r>
      <w:r w:rsidR="00B42D71">
        <w:t xml:space="preserve"> to adjourn </w:t>
      </w:r>
      <w:r>
        <w:t>and Ms.</w:t>
      </w:r>
      <w:r w:rsidR="00784592">
        <w:t xml:space="preserve"> </w:t>
      </w:r>
      <w:proofErr w:type="spellStart"/>
      <w:r w:rsidR="00784592">
        <w:t>Lengel</w:t>
      </w:r>
      <w:proofErr w:type="spellEnd"/>
      <w:r w:rsidR="00784592">
        <w:t xml:space="preserve"> seconded</w:t>
      </w:r>
      <w:r w:rsidR="00747094">
        <w:t>,</w:t>
      </w:r>
      <w:r w:rsidR="00A67A98">
        <w:t xml:space="preserve"> motion passed unanimously. The meeting ad</w:t>
      </w:r>
      <w:r w:rsidR="00BD5FEC">
        <w:t xml:space="preserve">journed at </w:t>
      </w:r>
      <w:r w:rsidR="00F25332">
        <w:t xml:space="preserve">around </w:t>
      </w:r>
      <w:r w:rsidR="00B42D71">
        <w:t>8:45</w:t>
      </w:r>
      <w:r w:rsidR="00A67A98">
        <w:t xml:space="preserve"> p.m. </w:t>
      </w:r>
    </w:p>
    <w:p w:rsidR="002645DD" w:rsidRDefault="002645DD">
      <w:pPr>
        <w:pStyle w:val="BodyB"/>
      </w:pPr>
    </w:p>
    <w:p w:rsidR="00525689" w:rsidRDefault="00525689">
      <w:pPr>
        <w:pStyle w:val="BodyBA"/>
        <w:jc w:val="both"/>
      </w:pPr>
    </w:p>
    <w:p w:rsidR="00525689" w:rsidRDefault="002645DD">
      <w:pPr>
        <w:pStyle w:val="BodyBA"/>
        <w:jc w:val="both"/>
      </w:pPr>
      <w:r>
        <w:t>Respectfully Submitted by Jan Helt</w:t>
      </w:r>
      <w:r w:rsidR="00A67A98">
        <w:t xml:space="preserve"> </w:t>
      </w:r>
      <w:r>
        <w:t>BZA Secretary, _________________________Date______</w:t>
      </w:r>
      <w:r w:rsidR="00A67A98">
        <w:t xml:space="preserve">                                                </w:t>
      </w:r>
    </w:p>
    <w:p w:rsidR="00525689" w:rsidRDefault="00A67A98">
      <w:pPr>
        <w:pStyle w:val="BodyBA"/>
        <w:jc w:val="both"/>
      </w:pPr>
      <w:r>
        <w:t xml:space="preserve">                                         </w:t>
      </w:r>
    </w:p>
    <w:p w:rsidR="00525689" w:rsidRPr="002645DD" w:rsidRDefault="002645DD" w:rsidP="002645DD">
      <w:pPr>
        <w:pStyle w:val="BodyBA"/>
        <w:rPr>
          <w:rFonts w:ascii="Arial" w:eastAsia="Arial" w:hAnsi="Arial" w:cs="Arial"/>
        </w:rPr>
      </w:pPr>
      <w:r>
        <w:t>Chairperson, Cindy Gazley_________________________________________Date___________</w:t>
      </w:r>
      <w:r w:rsidR="00A67A98">
        <w:br/>
      </w:r>
    </w:p>
    <w:p w:rsidR="00525689" w:rsidRDefault="00525689">
      <w:pPr>
        <w:pStyle w:val="BodyB"/>
      </w:pPr>
    </w:p>
    <w:p w:rsidR="00525689" w:rsidRDefault="00525689">
      <w:pPr>
        <w:pStyle w:val="BodyB"/>
      </w:pPr>
    </w:p>
    <w:p w:rsidR="00525689" w:rsidRDefault="00A67A98">
      <w:pPr>
        <w:pStyle w:val="BodyB"/>
      </w:pPr>
      <w:r>
        <w:t xml:space="preserve"> </w:t>
      </w:r>
    </w:p>
    <w:sectPr w:rsidR="00525689">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71" w:rsidRDefault="00520271">
      <w:r>
        <w:separator/>
      </w:r>
    </w:p>
  </w:endnote>
  <w:endnote w:type="continuationSeparator" w:id="0">
    <w:p w:rsidR="00520271" w:rsidRDefault="0052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9C" w:rsidRDefault="0081789C">
    <w:pPr>
      <w:pStyle w:val="Footer"/>
      <w:pBdr>
        <w:top w:val="thinThickSmallGap" w:sz="24" w:space="1" w:color="365F1C" w:themeColor="accent2" w:themeShade="7F"/>
      </w:pBdr>
      <w:rPr>
        <w:rFonts w:asciiTheme="majorHAnsi" w:eastAsiaTheme="majorEastAsia" w:hAnsiTheme="majorHAnsi" w:cstheme="majorBidi"/>
      </w:rPr>
    </w:pPr>
    <w:r>
      <w:rPr>
        <w:rFonts w:asciiTheme="majorHAnsi" w:eastAsiaTheme="majorEastAsia" w:hAnsiTheme="majorHAnsi" w:cstheme="majorBidi"/>
      </w:rPr>
      <w:t>BZA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5338F" w:rsidRPr="0045338F">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4F4159" w:rsidRDefault="004F4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71" w:rsidRDefault="00520271">
      <w:r>
        <w:separator/>
      </w:r>
    </w:p>
  </w:footnote>
  <w:footnote w:type="continuationSeparator" w:id="0">
    <w:p w:rsidR="00520271" w:rsidRDefault="00520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9E3"/>
    <w:multiLevelType w:val="hybridMultilevel"/>
    <w:tmpl w:val="E96C5D7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36598"/>
    <w:multiLevelType w:val="hybridMultilevel"/>
    <w:tmpl w:val="7EDC6662"/>
    <w:lvl w:ilvl="0" w:tplc="C2942DC0">
      <w:start w:val="1"/>
      <w:numFmt w:val="lowerLetter"/>
      <w:lvlText w:val="%1."/>
      <w:lvlJc w:val="left"/>
      <w:pPr>
        <w:ind w:left="600" w:hanging="360"/>
      </w:pPr>
      <w:rPr>
        <w:rFonts w:eastAsia="Times New Roman"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30805C24"/>
    <w:multiLevelType w:val="hybridMultilevel"/>
    <w:tmpl w:val="93E09210"/>
    <w:lvl w:ilvl="0" w:tplc="15222C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96734"/>
    <w:multiLevelType w:val="hybridMultilevel"/>
    <w:tmpl w:val="C5DC303A"/>
    <w:lvl w:ilvl="0" w:tplc="82240CBA">
      <w:start w:val="1"/>
      <w:numFmt w:val="lowerLetter"/>
      <w:lvlText w:val="%1."/>
      <w:lvlJc w:val="left"/>
      <w:pPr>
        <w:ind w:left="540" w:hanging="360"/>
      </w:pPr>
      <w:rPr>
        <w:rFonts w:ascii="Arial" w:hAnsi="Arial" w:cs="Arial"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426307B"/>
    <w:multiLevelType w:val="hybridMultilevel"/>
    <w:tmpl w:val="D25EFC7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570238C"/>
    <w:multiLevelType w:val="hybridMultilevel"/>
    <w:tmpl w:val="A40A7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25689"/>
    <w:rsid w:val="000428F9"/>
    <w:rsid w:val="00052E55"/>
    <w:rsid w:val="00067C2A"/>
    <w:rsid w:val="00072491"/>
    <w:rsid w:val="000931BD"/>
    <w:rsid w:val="000A384F"/>
    <w:rsid w:val="000B1017"/>
    <w:rsid w:val="000C71D0"/>
    <w:rsid w:val="001010E5"/>
    <w:rsid w:val="00103AB1"/>
    <w:rsid w:val="00114333"/>
    <w:rsid w:val="00122190"/>
    <w:rsid w:val="00124961"/>
    <w:rsid w:val="00162A89"/>
    <w:rsid w:val="00173C9B"/>
    <w:rsid w:val="0017603C"/>
    <w:rsid w:val="0017716B"/>
    <w:rsid w:val="00183441"/>
    <w:rsid w:val="001C386C"/>
    <w:rsid w:val="001C7641"/>
    <w:rsid w:val="001D369A"/>
    <w:rsid w:val="001D43A2"/>
    <w:rsid w:val="001D4856"/>
    <w:rsid w:val="001D4E29"/>
    <w:rsid w:val="001D6193"/>
    <w:rsid w:val="001E154E"/>
    <w:rsid w:val="001E4F08"/>
    <w:rsid w:val="001F4C4A"/>
    <w:rsid w:val="00241FD2"/>
    <w:rsid w:val="002462D6"/>
    <w:rsid w:val="0025042E"/>
    <w:rsid w:val="002540DE"/>
    <w:rsid w:val="00261FE1"/>
    <w:rsid w:val="002645DD"/>
    <w:rsid w:val="0026517C"/>
    <w:rsid w:val="002657B5"/>
    <w:rsid w:val="00270D21"/>
    <w:rsid w:val="002A7C4F"/>
    <w:rsid w:val="002B4B37"/>
    <w:rsid w:val="002B76DF"/>
    <w:rsid w:val="002C61B6"/>
    <w:rsid w:val="002D2A24"/>
    <w:rsid w:val="002E1E42"/>
    <w:rsid w:val="002E1F82"/>
    <w:rsid w:val="002E59AE"/>
    <w:rsid w:val="002F57DB"/>
    <w:rsid w:val="0030558A"/>
    <w:rsid w:val="003154B4"/>
    <w:rsid w:val="0032175C"/>
    <w:rsid w:val="00322620"/>
    <w:rsid w:val="003437A0"/>
    <w:rsid w:val="003445A6"/>
    <w:rsid w:val="00364A37"/>
    <w:rsid w:val="00370E44"/>
    <w:rsid w:val="003B0584"/>
    <w:rsid w:val="003B559E"/>
    <w:rsid w:val="003B69A3"/>
    <w:rsid w:val="003C36CF"/>
    <w:rsid w:val="003E7F6A"/>
    <w:rsid w:val="00416C5D"/>
    <w:rsid w:val="00420BE0"/>
    <w:rsid w:val="00423DC9"/>
    <w:rsid w:val="00445A63"/>
    <w:rsid w:val="0045338F"/>
    <w:rsid w:val="00470526"/>
    <w:rsid w:val="00470A7E"/>
    <w:rsid w:val="00476B28"/>
    <w:rsid w:val="00491228"/>
    <w:rsid w:val="004A074E"/>
    <w:rsid w:val="004A2718"/>
    <w:rsid w:val="004C445F"/>
    <w:rsid w:val="004D405B"/>
    <w:rsid w:val="004F4159"/>
    <w:rsid w:val="004F69F7"/>
    <w:rsid w:val="00500C2F"/>
    <w:rsid w:val="00506FC8"/>
    <w:rsid w:val="00520271"/>
    <w:rsid w:val="00520610"/>
    <w:rsid w:val="005223CB"/>
    <w:rsid w:val="00525689"/>
    <w:rsid w:val="005325A7"/>
    <w:rsid w:val="0053278D"/>
    <w:rsid w:val="00535799"/>
    <w:rsid w:val="005425A2"/>
    <w:rsid w:val="00566226"/>
    <w:rsid w:val="0056773E"/>
    <w:rsid w:val="00577753"/>
    <w:rsid w:val="0059720D"/>
    <w:rsid w:val="005C3644"/>
    <w:rsid w:val="005F0D70"/>
    <w:rsid w:val="00600F66"/>
    <w:rsid w:val="00601AEB"/>
    <w:rsid w:val="00604884"/>
    <w:rsid w:val="006211FE"/>
    <w:rsid w:val="00632163"/>
    <w:rsid w:val="00652ED7"/>
    <w:rsid w:val="006650D6"/>
    <w:rsid w:val="00687049"/>
    <w:rsid w:val="0069546F"/>
    <w:rsid w:val="006A6C39"/>
    <w:rsid w:val="006B727D"/>
    <w:rsid w:val="006C1872"/>
    <w:rsid w:val="006C538A"/>
    <w:rsid w:val="006D393B"/>
    <w:rsid w:val="006F1B51"/>
    <w:rsid w:val="00710FFB"/>
    <w:rsid w:val="00717227"/>
    <w:rsid w:val="00731178"/>
    <w:rsid w:val="00741663"/>
    <w:rsid w:val="00747094"/>
    <w:rsid w:val="00765195"/>
    <w:rsid w:val="007752DA"/>
    <w:rsid w:val="00784592"/>
    <w:rsid w:val="00790CA0"/>
    <w:rsid w:val="00797280"/>
    <w:rsid w:val="007B3C37"/>
    <w:rsid w:val="007F264E"/>
    <w:rsid w:val="00804D94"/>
    <w:rsid w:val="00811682"/>
    <w:rsid w:val="0081789C"/>
    <w:rsid w:val="00817E20"/>
    <w:rsid w:val="00820BDF"/>
    <w:rsid w:val="008224BC"/>
    <w:rsid w:val="00822DEA"/>
    <w:rsid w:val="00860EBE"/>
    <w:rsid w:val="00864D80"/>
    <w:rsid w:val="00874EF2"/>
    <w:rsid w:val="00891E5D"/>
    <w:rsid w:val="008A7B2D"/>
    <w:rsid w:val="008C3A38"/>
    <w:rsid w:val="008C6275"/>
    <w:rsid w:val="008D73E6"/>
    <w:rsid w:val="009115BF"/>
    <w:rsid w:val="00953CC9"/>
    <w:rsid w:val="00954FE5"/>
    <w:rsid w:val="00974999"/>
    <w:rsid w:val="009B0BDF"/>
    <w:rsid w:val="009C0635"/>
    <w:rsid w:val="009D2943"/>
    <w:rsid w:val="00A15A42"/>
    <w:rsid w:val="00A43BD9"/>
    <w:rsid w:val="00A556A0"/>
    <w:rsid w:val="00A67A98"/>
    <w:rsid w:val="00A754A3"/>
    <w:rsid w:val="00A81582"/>
    <w:rsid w:val="00A87AFB"/>
    <w:rsid w:val="00AA3720"/>
    <w:rsid w:val="00AA59CF"/>
    <w:rsid w:val="00AC5A80"/>
    <w:rsid w:val="00AD00F6"/>
    <w:rsid w:val="00AE7762"/>
    <w:rsid w:val="00B01637"/>
    <w:rsid w:val="00B130B9"/>
    <w:rsid w:val="00B400BF"/>
    <w:rsid w:val="00B42D71"/>
    <w:rsid w:val="00B51589"/>
    <w:rsid w:val="00B66DEF"/>
    <w:rsid w:val="00B72B94"/>
    <w:rsid w:val="00B96DD4"/>
    <w:rsid w:val="00BB3572"/>
    <w:rsid w:val="00BC3358"/>
    <w:rsid w:val="00BC462D"/>
    <w:rsid w:val="00BC556A"/>
    <w:rsid w:val="00BD2371"/>
    <w:rsid w:val="00BD5FEC"/>
    <w:rsid w:val="00BD66E8"/>
    <w:rsid w:val="00C17C25"/>
    <w:rsid w:val="00C56698"/>
    <w:rsid w:val="00C7105D"/>
    <w:rsid w:val="00C7639B"/>
    <w:rsid w:val="00C843D7"/>
    <w:rsid w:val="00C9186F"/>
    <w:rsid w:val="00CB5D6A"/>
    <w:rsid w:val="00CC3FCE"/>
    <w:rsid w:val="00CE0A73"/>
    <w:rsid w:val="00CE4D48"/>
    <w:rsid w:val="00D03807"/>
    <w:rsid w:val="00D0789F"/>
    <w:rsid w:val="00D1209D"/>
    <w:rsid w:val="00D14DBA"/>
    <w:rsid w:val="00D15022"/>
    <w:rsid w:val="00D24093"/>
    <w:rsid w:val="00D307CD"/>
    <w:rsid w:val="00D407AB"/>
    <w:rsid w:val="00D54819"/>
    <w:rsid w:val="00D65603"/>
    <w:rsid w:val="00D726D2"/>
    <w:rsid w:val="00D87775"/>
    <w:rsid w:val="00D95874"/>
    <w:rsid w:val="00DB1B0F"/>
    <w:rsid w:val="00DB7B72"/>
    <w:rsid w:val="00DC6FA3"/>
    <w:rsid w:val="00DC7F3B"/>
    <w:rsid w:val="00DD1212"/>
    <w:rsid w:val="00DD64DF"/>
    <w:rsid w:val="00DF7179"/>
    <w:rsid w:val="00E036C0"/>
    <w:rsid w:val="00E06341"/>
    <w:rsid w:val="00E154AC"/>
    <w:rsid w:val="00E23D8A"/>
    <w:rsid w:val="00E3287D"/>
    <w:rsid w:val="00E62B22"/>
    <w:rsid w:val="00E65049"/>
    <w:rsid w:val="00E663AE"/>
    <w:rsid w:val="00E8432A"/>
    <w:rsid w:val="00E97BB6"/>
    <w:rsid w:val="00EA0331"/>
    <w:rsid w:val="00EC3FB9"/>
    <w:rsid w:val="00EE632F"/>
    <w:rsid w:val="00EF35B5"/>
    <w:rsid w:val="00EF420A"/>
    <w:rsid w:val="00F0468B"/>
    <w:rsid w:val="00F204FF"/>
    <w:rsid w:val="00F25332"/>
    <w:rsid w:val="00F25722"/>
    <w:rsid w:val="00F30B66"/>
    <w:rsid w:val="00F35F4E"/>
    <w:rsid w:val="00F54E74"/>
    <w:rsid w:val="00F72F40"/>
    <w:rsid w:val="00F863F5"/>
    <w:rsid w:val="00F9638D"/>
    <w:rsid w:val="00FA13FB"/>
    <w:rsid w:val="00FB531F"/>
    <w:rsid w:val="00FC7513"/>
    <w:rsid w:val="00FD7A95"/>
    <w:rsid w:val="00FE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B">
    <w:name w:val="Body B"/>
    <w:rPr>
      <w:rFonts w:hAnsi="Arial Unicode MS" w:cs="Arial Unicode MS"/>
      <w:color w:val="000000"/>
      <w:sz w:val="24"/>
      <w:szCs w:val="24"/>
      <w:u w:color="000000"/>
    </w:rPr>
  </w:style>
  <w:style w:type="paragraph" w:customStyle="1" w:styleId="BodyBA">
    <w:name w:val="Body B A"/>
    <w:rPr>
      <w:rFonts w:eastAsia="Times New Roman"/>
      <w:color w:val="000000"/>
      <w:sz w:val="24"/>
      <w:szCs w:val="24"/>
      <w:u w:color="000000"/>
    </w:rPr>
  </w:style>
  <w:style w:type="paragraph" w:styleId="PlainText">
    <w:name w:val="Plain Text"/>
    <w:basedOn w:val="Normal"/>
    <w:link w:val="PlainTextChar"/>
    <w:unhideWhenUsed/>
    <w:rsid w:val="0053579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rsid w:val="00535799"/>
    <w:rPr>
      <w:rFonts w:ascii="Courier New" w:eastAsia="Times New Roman" w:hAnsi="Courier New"/>
      <w:bdr w:val="none" w:sz="0" w:space="0" w:color="auto"/>
    </w:rPr>
  </w:style>
  <w:style w:type="paragraph" w:styleId="ListParagraph">
    <w:name w:val="List Paragraph"/>
    <w:basedOn w:val="Normal"/>
    <w:uiPriority w:val="34"/>
    <w:qFormat/>
    <w:rsid w:val="00D54819"/>
    <w:pPr>
      <w:ind w:left="720"/>
      <w:contextualSpacing/>
    </w:pPr>
  </w:style>
  <w:style w:type="character" w:customStyle="1" w:styleId="CharacterStyle23">
    <w:name w:val="Character Style 23"/>
    <w:rsid w:val="00F204FF"/>
    <w:rPr>
      <w:sz w:val="20"/>
      <w:szCs w:val="20"/>
    </w:rPr>
  </w:style>
  <w:style w:type="paragraph" w:styleId="Header">
    <w:name w:val="header"/>
    <w:basedOn w:val="Normal"/>
    <w:link w:val="HeaderChar"/>
    <w:uiPriority w:val="99"/>
    <w:unhideWhenUsed/>
    <w:rsid w:val="004F4159"/>
    <w:pPr>
      <w:tabs>
        <w:tab w:val="center" w:pos="4680"/>
        <w:tab w:val="right" w:pos="9360"/>
      </w:tabs>
    </w:pPr>
  </w:style>
  <w:style w:type="character" w:customStyle="1" w:styleId="HeaderChar">
    <w:name w:val="Header Char"/>
    <w:basedOn w:val="DefaultParagraphFont"/>
    <w:link w:val="Header"/>
    <w:uiPriority w:val="99"/>
    <w:rsid w:val="004F4159"/>
    <w:rPr>
      <w:sz w:val="24"/>
      <w:szCs w:val="24"/>
    </w:rPr>
  </w:style>
  <w:style w:type="paragraph" w:styleId="Footer">
    <w:name w:val="footer"/>
    <w:basedOn w:val="Normal"/>
    <w:link w:val="FooterChar"/>
    <w:uiPriority w:val="99"/>
    <w:unhideWhenUsed/>
    <w:rsid w:val="004F4159"/>
    <w:pPr>
      <w:tabs>
        <w:tab w:val="center" w:pos="4680"/>
        <w:tab w:val="right" w:pos="9360"/>
      </w:tabs>
    </w:pPr>
  </w:style>
  <w:style w:type="character" w:customStyle="1" w:styleId="FooterChar">
    <w:name w:val="Footer Char"/>
    <w:basedOn w:val="DefaultParagraphFont"/>
    <w:link w:val="Footer"/>
    <w:uiPriority w:val="99"/>
    <w:rsid w:val="004F4159"/>
    <w:rPr>
      <w:sz w:val="24"/>
      <w:szCs w:val="24"/>
    </w:rPr>
  </w:style>
  <w:style w:type="paragraph" w:styleId="BalloonText">
    <w:name w:val="Balloon Text"/>
    <w:basedOn w:val="Normal"/>
    <w:link w:val="BalloonTextChar"/>
    <w:uiPriority w:val="99"/>
    <w:semiHidden/>
    <w:unhideWhenUsed/>
    <w:rsid w:val="00520610"/>
    <w:rPr>
      <w:rFonts w:ascii="Tahoma" w:hAnsi="Tahoma" w:cs="Tahoma"/>
      <w:sz w:val="16"/>
      <w:szCs w:val="16"/>
    </w:rPr>
  </w:style>
  <w:style w:type="character" w:customStyle="1" w:styleId="BalloonTextChar">
    <w:name w:val="Balloon Text Char"/>
    <w:basedOn w:val="DefaultParagraphFont"/>
    <w:link w:val="BalloonText"/>
    <w:uiPriority w:val="99"/>
    <w:semiHidden/>
    <w:rsid w:val="00520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B">
    <w:name w:val="Body B"/>
    <w:rPr>
      <w:rFonts w:hAnsi="Arial Unicode MS" w:cs="Arial Unicode MS"/>
      <w:color w:val="000000"/>
      <w:sz w:val="24"/>
      <w:szCs w:val="24"/>
      <w:u w:color="000000"/>
    </w:rPr>
  </w:style>
  <w:style w:type="paragraph" w:customStyle="1" w:styleId="BodyBA">
    <w:name w:val="Body B A"/>
    <w:rPr>
      <w:rFonts w:eastAsia="Times New Roman"/>
      <w:color w:val="000000"/>
      <w:sz w:val="24"/>
      <w:szCs w:val="24"/>
      <w:u w:color="000000"/>
    </w:rPr>
  </w:style>
  <w:style w:type="paragraph" w:styleId="PlainText">
    <w:name w:val="Plain Text"/>
    <w:basedOn w:val="Normal"/>
    <w:link w:val="PlainTextChar"/>
    <w:unhideWhenUsed/>
    <w:rsid w:val="0053579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rsid w:val="00535799"/>
    <w:rPr>
      <w:rFonts w:ascii="Courier New" w:eastAsia="Times New Roman" w:hAnsi="Courier New"/>
      <w:bdr w:val="none" w:sz="0" w:space="0" w:color="auto"/>
    </w:rPr>
  </w:style>
  <w:style w:type="paragraph" w:styleId="ListParagraph">
    <w:name w:val="List Paragraph"/>
    <w:basedOn w:val="Normal"/>
    <w:uiPriority w:val="34"/>
    <w:qFormat/>
    <w:rsid w:val="00D54819"/>
    <w:pPr>
      <w:ind w:left="720"/>
      <w:contextualSpacing/>
    </w:pPr>
  </w:style>
  <w:style w:type="character" w:customStyle="1" w:styleId="CharacterStyle23">
    <w:name w:val="Character Style 23"/>
    <w:rsid w:val="00F204FF"/>
    <w:rPr>
      <w:sz w:val="20"/>
      <w:szCs w:val="20"/>
    </w:rPr>
  </w:style>
  <w:style w:type="paragraph" w:styleId="Header">
    <w:name w:val="header"/>
    <w:basedOn w:val="Normal"/>
    <w:link w:val="HeaderChar"/>
    <w:uiPriority w:val="99"/>
    <w:unhideWhenUsed/>
    <w:rsid w:val="004F4159"/>
    <w:pPr>
      <w:tabs>
        <w:tab w:val="center" w:pos="4680"/>
        <w:tab w:val="right" w:pos="9360"/>
      </w:tabs>
    </w:pPr>
  </w:style>
  <w:style w:type="character" w:customStyle="1" w:styleId="HeaderChar">
    <w:name w:val="Header Char"/>
    <w:basedOn w:val="DefaultParagraphFont"/>
    <w:link w:val="Header"/>
    <w:uiPriority w:val="99"/>
    <w:rsid w:val="004F4159"/>
    <w:rPr>
      <w:sz w:val="24"/>
      <w:szCs w:val="24"/>
    </w:rPr>
  </w:style>
  <w:style w:type="paragraph" w:styleId="Footer">
    <w:name w:val="footer"/>
    <w:basedOn w:val="Normal"/>
    <w:link w:val="FooterChar"/>
    <w:uiPriority w:val="99"/>
    <w:unhideWhenUsed/>
    <w:rsid w:val="004F4159"/>
    <w:pPr>
      <w:tabs>
        <w:tab w:val="center" w:pos="4680"/>
        <w:tab w:val="right" w:pos="9360"/>
      </w:tabs>
    </w:pPr>
  </w:style>
  <w:style w:type="character" w:customStyle="1" w:styleId="FooterChar">
    <w:name w:val="Footer Char"/>
    <w:basedOn w:val="DefaultParagraphFont"/>
    <w:link w:val="Footer"/>
    <w:uiPriority w:val="99"/>
    <w:rsid w:val="004F4159"/>
    <w:rPr>
      <w:sz w:val="24"/>
      <w:szCs w:val="24"/>
    </w:rPr>
  </w:style>
  <w:style w:type="paragraph" w:styleId="BalloonText">
    <w:name w:val="Balloon Text"/>
    <w:basedOn w:val="Normal"/>
    <w:link w:val="BalloonTextChar"/>
    <w:uiPriority w:val="99"/>
    <w:semiHidden/>
    <w:unhideWhenUsed/>
    <w:rsid w:val="00520610"/>
    <w:rPr>
      <w:rFonts w:ascii="Tahoma" w:hAnsi="Tahoma" w:cs="Tahoma"/>
      <w:sz w:val="16"/>
      <w:szCs w:val="16"/>
    </w:rPr>
  </w:style>
  <w:style w:type="character" w:customStyle="1" w:styleId="BalloonTextChar">
    <w:name w:val="Balloon Text Char"/>
    <w:basedOn w:val="DefaultParagraphFont"/>
    <w:link w:val="BalloonText"/>
    <w:uiPriority w:val="99"/>
    <w:semiHidden/>
    <w:rsid w:val="0052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9625">
      <w:bodyDiv w:val="1"/>
      <w:marLeft w:val="0"/>
      <w:marRight w:val="0"/>
      <w:marTop w:val="0"/>
      <w:marBottom w:val="0"/>
      <w:divBdr>
        <w:top w:val="none" w:sz="0" w:space="0" w:color="auto"/>
        <w:left w:val="none" w:sz="0" w:space="0" w:color="auto"/>
        <w:bottom w:val="none" w:sz="0" w:space="0" w:color="auto"/>
        <w:right w:val="none" w:sz="0" w:space="0" w:color="auto"/>
      </w:divBdr>
    </w:div>
    <w:div w:id="465318170">
      <w:bodyDiv w:val="1"/>
      <w:marLeft w:val="0"/>
      <w:marRight w:val="0"/>
      <w:marTop w:val="0"/>
      <w:marBottom w:val="0"/>
      <w:divBdr>
        <w:top w:val="none" w:sz="0" w:space="0" w:color="auto"/>
        <w:left w:val="none" w:sz="0" w:space="0" w:color="auto"/>
        <w:bottom w:val="none" w:sz="0" w:space="0" w:color="auto"/>
        <w:right w:val="none" w:sz="0" w:space="0" w:color="auto"/>
      </w:divBdr>
    </w:div>
    <w:div w:id="633369752">
      <w:bodyDiv w:val="1"/>
      <w:marLeft w:val="0"/>
      <w:marRight w:val="0"/>
      <w:marTop w:val="0"/>
      <w:marBottom w:val="0"/>
      <w:divBdr>
        <w:top w:val="none" w:sz="0" w:space="0" w:color="auto"/>
        <w:left w:val="none" w:sz="0" w:space="0" w:color="auto"/>
        <w:bottom w:val="none" w:sz="0" w:space="0" w:color="auto"/>
        <w:right w:val="none" w:sz="0" w:space="0" w:color="auto"/>
      </w:divBdr>
    </w:div>
    <w:div w:id="91963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97595-AE54-496D-AE51-A8CF708F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2016-06-27T23:26:00Z</cp:lastPrinted>
  <dcterms:created xsi:type="dcterms:W3CDTF">2016-06-16T02:14:00Z</dcterms:created>
  <dcterms:modified xsi:type="dcterms:W3CDTF">2016-07-18T17:18:00Z</dcterms:modified>
</cp:coreProperties>
</file>